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0B8" w:rsidRPr="004E60B8" w:rsidRDefault="004E60B8" w:rsidP="004E60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E60B8">
        <w:rPr>
          <w:rFonts w:ascii="Times New Roman" w:hAnsi="Times New Roman" w:cs="Times New Roman"/>
          <w:sz w:val="20"/>
          <w:szCs w:val="20"/>
        </w:rPr>
        <w:t>Приложение 1 к муниципальной программе</w:t>
      </w:r>
    </w:p>
    <w:p w:rsidR="004E60B8" w:rsidRPr="004E60B8" w:rsidRDefault="004E60B8" w:rsidP="004E60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E60B8">
        <w:rPr>
          <w:rFonts w:ascii="Times New Roman" w:hAnsi="Times New Roman" w:cs="Times New Roman"/>
          <w:sz w:val="20"/>
          <w:szCs w:val="20"/>
        </w:rPr>
        <w:t xml:space="preserve"> органа местного самоуправления Озерновского</w:t>
      </w:r>
    </w:p>
    <w:p w:rsidR="004E60B8" w:rsidRPr="004E60B8" w:rsidRDefault="004E60B8" w:rsidP="004E60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E60B8">
        <w:rPr>
          <w:rFonts w:ascii="Times New Roman" w:hAnsi="Times New Roman" w:cs="Times New Roman"/>
          <w:sz w:val="20"/>
          <w:szCs w:val="20"/>
        </w:rPr>
        <w:t xml:space="preserve"> городского поселения «Предупреждение чрезвычайных</w:t>
      </w:r>
    </w:p>
    <w:p w:rsidR="004E60B8" w:rsidRPr="004E60B8" w:rsidRDefault="004E60B8" w:rsidP="004E60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E60B8">
        <w:rPr>
          <w:rFonts w:ascii="Times New Roman" w:hAnsi="Times New Roman" w:cs="Times New Roman"/>
          <w:sz w:val="20"/>
          <w:szCs w:val="20"/>
        </w:rPr>
        <w:t xml:space="preserve"> ситуаций и обеспечение пожарной безопасности</w:t>
      </w:r>
    </w:p>
    <w:p w:rsidR="004E60B8" w:rsidRPr="004E60B8" w:rsidRDefault="004E60B8" w:rsidP="004E60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E60B8">
        <w:rPr>
          <w:rFonts w:ascii="Times New Roman" w:hAnsi="Times New Roman" w:cs="Times New Roman"/>
          <w:sz w:val="20"/>
          <w:szCs w:val="20"/>
        </w:rPr>
        <w:t xml:space="preserve"> на территории Озерновского  городского поселения</w:t>
      </w:r>
    </w:p>
    <w:p w:rsidR="004E60B8" w:rsidRPr="004E60B8" w:rsidRDefault="004E60B8" w:rsidP="004E60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E60B8">
        <w:rPr>
          <w:rFonts w:ascii="Times New Roman" w:hAnsi="Times New Roman" w:cs="Times New Roman"/>
          <w:sz w:val="20"/>
          <w:szCs w:val="20"/>
        </w:rPr>
        <w:t xml:space="preserve"> на 2019 год»</w:t>
      </w:r>
    </w:p>
    <w:p w:rsidR="004E60B8" w:rsidRPr="004E60B8" w:rsidRDefault="004E60B8" w:rsidP="004E60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0B8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мероприятий.</w:t>
      </w:r>
    </w:p>
    <w:tbl>
      <w:tblPr>
        <w:tblpPr w:leftFromText="180" w:rightFromText="180" w:vertAnchor="page" w:horzAnchor="margin" w:tblpXSpec="center" w:tblpY="3826"/>
        <w:tblW w:w="155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4522"/>
        <w:gridCol w:w="763"/>
        <w:gridCol w:w="2800"/>
        <w:gridCol w:w="2160"/>
        <w:gridCol w:w="2843"/>
        <w:gridCol w:w="1985"/>
      </w:tblGrid>
      <w:tr w:rsidR="004E60B8" w:rsidRPr="004E60B8" w:rsidTr="002837DC">
        <w:trPr>
          <w:cantSplit/>
          <w:trHeight w:val="20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 xml:space="preserve">Сроки  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4E60B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   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   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показатели   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характери</w:t>
            </w:r>
            <w:proofErr w:type="spellEnd"/>
            <w:r w:rsidRPr="004E60B8">
              <w:rPr>
                <w:rFonts w:ascii="Times New Roman" w:hAnsi="Times New Roman" w:cs="Times New Roman"/>
                <w:sz w:val="20"/>
                <w:szCs w:val="20"/>
              </w:rPr>
              <w:t xml:space="preserve">-   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стики</w:t>
            </w:r>
            <w:proofErr w:type="spellEnd"/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    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0B8" w:rsidRPr="004E60B8" w:rsidTr="002837DC">
        <w:trPr>
          <w:cantSplit/>
          <w:trHeight w:val="20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E60B8" w:rsidRPr="004E60B8" w:rsidTr="002837DC">
        <w:trPr>
          <w:cantSplit/>
          <w:trHeight w:val="20"/>
        </w:trPr>
        <w:tc>
          <w:tcPr>
            <w:tcW w:w="155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Предупреждение возникновения пожаров, обеспечение пожарной безопасности объектов и населенных пунктов.</w:t>
            </w:r>
          </w:p>
        </w:tc>
      </w:tr>
      <w:tr w:rsidR="004E60B8" w:rsidRPr="004E60B8" w:rsidTr="002837DC">
        <w:trPr>
          <w:cantSplit/>
          <w:trHeight w:val="20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инвентаризации   противопожарных    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водоисточников</w:t>
            </w:r>
            <w:proofErr w:type="spellEnd"/>
            <w:r w:rsidRPr="004E60B8">
              <w:rPr>
                <w:rFonts w:ascii="Times New Roman" w:hAnsi="Times New Roman" w:cs="Times New Roman"/>
                <w:sz w:val="20"/>
                <w:szCs w:val="20"/>
              </w:rPr>
              <w:t xml:space="preserve">  (ПГ и ПВ) и закрепление  их  за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  <w:t>обслуживающими предприятиями.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 количества       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водоисточников</w:t>
            </w:r>
            <w:proofErr w:type="spellEnd"/>
            <w:r w:rsidRPr="004E60B8">
              <w:rPr>
                <w:rFonts w:ascii="Times New Roman" w:hAnsi="Times New Roman" w:cs="Times New Roman"/>
                <w:sz w:val="20"/>
                <w:szCs w:val="20"/>
              </w:rPr>
              <w:t xml:space="preserve">  и их состояние.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Наличие исправных   и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требующих ремонта         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противопожарных 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водоисточников</w:t>
            </w:r>
            <w:proofErr w:type="spellEnd"/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всех имеющихся ПГ  и  ПВ на баланс обслуживающих      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  <w:t>предприятий.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Администрация Озерновского городского поселения,</w:t>
            </w:r>
          </w:p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ООО «Мегалит»</w:t>
            </w:r>
          </w:p>
        </w:tc>
      </w:tr>
      <w:tr w:rsidR="004E60B8" w:rsidRPr="004E60B8" w:rsidTr="002837DC">
        <w:trPr>
          <w:cantSplit/>
          <w:trHeight w:val="933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Обеспечение работоспособности наружного водоснабжения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обслуживание  противопожарных    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водоисточников</w:t>
            </w:r>
            <w:proofErr w:type="spellEnd"/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Работоспособность исправных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противопожарных 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водоисточников</w:t>
            </w:r>
            <w:proofErr w:type="spellEnd"/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Повышение    уровня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противопожарной    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  <w:t>защиты.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ООО «Мегалит»</w:t>
            </w:r>
          </w:p>
        </w:tc>
      </w:tr>
      <w:tr w:rsidR="004E60B8" w:rsidRPr="004E60B8" w:rsidTr="002837DC">
        <w:trPr>
          <w:cantSplit/>
          <w:trHeight w:val="20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Организация противопожарной пропаганды среди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  <w:t>населения,  установка информационных стендов.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выпуска   брошюр, буклетов,        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календарей, памяток          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  <w:t>профилактического   характера.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Создание рубрик в       средствах массовой         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информации по пропаганде       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противопожарных знаний.          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Организация  и проведение       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  <w:t>смотров-конкурсов.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Привлечение    к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профилактике    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пожаров         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наибольшего     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количества      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  <w:t>населения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 xml:space="preserve">Качественно более высокий уровень подготовки         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населения в области    пожарной безопасности.      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Уменьшение числа пожаров          от неосторожного      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  <w:t>обращения с огнем.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Администрация Озерновского городского поселения</w:t>
            </w:r>
          </w:p>
        </w:tc>
      </w:tr>
      <w:tr w:rsidR="004E60B8" w:rsidRPr="004E60B8" w:rsidTr="002837DC">
        <w:trPr>
          <w:cantSplit/>
          <w:trHeight w:val="20"/>
        </w:trPr>
        <w:tc>
          <w:tcPr>
            <w:tcW w:w="155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ликвидации ЧС природного и техногенного характера</w:t>
            </w:r>
          </w:p>
        </w:tc>
      </w:tr>
      <w:tr w:rsidR="004E60B8" w:rsidRPr="004E60B8" w:rsidTr="002837DC">
        <w:trPr>
          <w:cantSplit/>
          <w:trHeight w:val="20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Приобретение резерва материальных средств для ликвидации различных видов ЧС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Приобретение ГСМ, медикаментов, продовольствия и предметов первой необходимости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Повышение уровня защиты населения и территории Озерновского городского поселения от ЧС природного и техногенного характера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Снижение тяжести последствий от пожаров и ЧС по количеству погибших и раненых людей и размеру экономического ущерба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Администрация Озерновского городского поселения</w:t>
            </w:r>
          </w:p>
        </w:tc>
      </w:tr>
      <w:tr w:rsidR="004E60B8" w:rsidRPr="004E60B8" w:rsidTr="002837DC">
        <w:trPr>
          <w:cantSplit/>
          <w:trHeight w:val="20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Оснащение пожарных команд инвентарем.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Приобретение инвентаря.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 xml:space="preserve">Недопущение     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распространения 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  <w:t>пожара        на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населенные      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  <w:t>пункты.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Сохранность жилого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  <w:t>фонда и имущества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  <w:t>в случае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возникновения      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  <w:t>тундровых пожаров.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Администрация Озерновского городского поселения</w:t>
            </w:r>
          </w:p>
        </w:tc>
      </w:tr>
    </w:tbl>
    <w:p w:rsidR="004E60B8" w:rsidRPr="004E60B8" w:rsidRDefault="004E60B8" w:rsidP="004E60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E60B8" w:rsidRPr="004E60B8" w:rsidRDefault="004E60B8" w:rsidP="004E60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E60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60B8" w:rsidRPr="004E60B8" w:rsidRDefault="004E60B8" w:rsidP="004E60B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60B8" w:rsidRPr="004E60B8" w:rsidRDefault="004E60B8" w:rsidP="004E60B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60B8" w:rsidRPr="004E60B8" w:rsidRDefault="004E60B8" w:rsidP="004E60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E60B8" w:rsidRPr="004E60B8" w:rsidRDefault="004E60B8" w:rsidP="004E60B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E60B8" w:rsidRPr="004E60B8" w:rsidRDefault="004E60B8" w:rsidP="004E60B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E60B8" w:rsidRPr="004E60B8" w:rsidRDefault="004E60B8" w:rsidP="004E60B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E60B8" w:rsidRDefault="004E60B8" w:rsidP="004E60B8">
      <w:pPr>
        <w:rPr>
          <w:rFonts w:ascii="Times New Roman" w:hAnsi="Times New Roman" w:cs="Times New Roman"/>
          <w:sz w:val="20"/>
          <w:szCs w:val="20"/>
        </w:rPr>
      </w:pPr>
    </w:p>
    <w:p w:rsidR="004E60B8" w:rsidRDefault="004E60B8" w:rsidP="004E60B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E60B8" w:rsidRDefault="004E60B8" w:rsidP="004E60B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E60B8" w:rsidRDefault="004E60B8" w:rsidP="004E60B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E60B8" w:rsidRDefault="004E60B8" w:rsidP="004E60B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E60B8" w:rsidRPr="004E60B8" w:rsidRDefault="004E60B8" w:rsidP="004E60B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E60B8" w:rsidRPr="004E60B8" w:rsidRDefault="004E60B8" w:rsidP="004E60B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E60B8" w:rsidRPr="004E60B8" w:rsidRDefault="004E60B8" w:rsidP="004E60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E60B8">
        <w:rPr>
          <w:rFonts w:ascii="Times New Roman" w:hAnsi="Times New Roman" w:cs="Times New Roman"/>
          <w:sz w:val="20"/>
          <w:szCs w:val="20"/>
        </w:rPr>
        <w:t>Приложение 2 к муниципальной программе</w:t>
      </w:r>
    </w:p>
    <w:p w:rsidR="004E60B8" w:rsidRPr="004E60B8" w:rsidRDefault="004E60B8" w:rsidP="004E60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E60B8">
        <w:rPr>
          <w:rFonts w:ascii="Times New Roman" w:hAnsi="Times New Roman" w:cs="Times New Roman"/>
          <w:sz w:val="20"/>
          <w:szCs w:val="20"/>
        </w:rPr>
        <w:t xml:space="preserve"> органа местного самоуправления Озерновского</w:t>
      </w:r>
    </w:p>
    <w:p w:rsidR="004E60B8" w:rsidRPr="004E60B8" w:rsidRDefault="004E60B8" w:rsidP="004E60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E60B8">
        <w:rPr>
          <w:rFonts w:ascii="Times New Roman" w:hAnsi="Times New Roman" w:cs="Times New Roman"/>
          <w:sz w:val="20"/>
          <w:szCs w:val="20"/>
        </w:rPr>
        <w:t xml:space="preserve"> городского поселения «Предупреждение чрезвычайных</w:t>
      </w:r>
    </w:p>
    <w:p w:rsidR="004E60B8" w:rsidRPr="004E60B8" w:rsidRDefault="004E60B8" w:rsidP="004E60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E60B8">
        <w:rPr>
          <w:rFonts w:ascii="Times New Roman" w:hAnsi="Times New Roman" w:cs="Times New Roman"/>
          <w:sz w:val="20"/>
          <w:szCs w:val="20"/>
        </w:rPr>
        <w:t xml:space="preserve"> ситуаций и обеспечение пожарной безопасности</w:t>
      </w:r>
    </w:p>
    <w:p w:rsidR="004E60B8" w:rsidRPr="004E60B8" w:rsidRDefault="004E60B8" w:rsidP="004E60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E60B8">
        <w:rPr>
          <w:rFonts w:ascii="Times New Roman" w:hAnsi="Times New Roman" w:cs="Times New Roman"/>
          <w:sz w:val="20"/>
          <w:szCs w:val="20"/>
        </w:rPr>
        <w:t xml:space="preserve"> на территории Озерновского  городского поселения</w:t>
      </w:r>
    </w:p>
    <w:p w:rsidR="004E60B8" w:rsidRPr="004E60B8" w:rsidRDefault="004E60B8" w:rsidP="004E60B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60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2019 год</w:t>
      </w:r>
      <w:r w:rsidRPr="004E60B8">
        <w:rPr>
          <w:rFonts w:ascii="Times New Roman" w:hAnsi="Times New Roman" w:cs="Times New Roman"/>
          <w:spacing w:val="-2"/>
          <w:sz w:val="20"/>
          <w:szCs w:val="20"/>
        </w:rPr>
        <w:t>»</w:t>
      </w:r>
    </w:p>
    <w:p w:rsidR="004E60B8" w:rsidRPr="004E60B8" w:rsidRDefault="004E60B8" w:rsidP="004E60B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E60B8" w:rsidRPr="004E60B8" w:rsidRDefault="004E60B8" w:rsidP="004E60B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60B8">
        <w:rPr>
          <w:rFonts w:ascii="Times New Roman" w:hAnsi="Times New Roman" w:cs="Times New Roman"/>
          <w:b/>
          <w:sz w:val="28"/>
          <w:szCs w:val="28"/>
        </w:rPr>
        <w:t>Заявляемая потребность в финансировании программных мероприятий</w:t>
      </w:r>
    </w:p>
    <w:p w:rsidR="004E60B8" w:rsidRPr="004E60B8" w:rsidRDefault="004E60B8" w:rsidP="004E60B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E60B8" w:rsidRPr="004E60B8" w:rsidRDefault="004E60B8" w:rsidP="004E60B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4E60B8">
        <w:rPr>
          <w:rFonts w:ascii="Times New Roman" w:hAnsi="Times New Roman" w:cs="Times New Roman"/>
          <w:sz w:val="20"/>
          <w:szCs w:val="20"/>
        </w:rPr>
        <w:t xml:space="preserve">   (тыс. рублей)</w:t>
      </w:r>
    </w:p>
    <w:tbl>
      <w:tblPr>
        <w:tblW w:w="15291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8029"/>
        <w:gridCol w:w="1381"/>
        <w:gridCol w:w="1080"/>
        <w:gridCol w:w="900"/>
        <w:gridCol w:w="900"/>
        <w:gridCol w:w="1080"/>
        <w:gridCol w:w="1305"/>
      </w:tblGrid>
      <w:tr w:rsidR="004E60B8" w:rsidRPr="004E60B8" w:rsidTr="002837DC">
        <w:trPr>
          <w:cantSplit/>
          <w:trHeight w:val="20"/>
        </w:trPr>
        <w:tc>
          <w:tcPr>
            <w:tcW w:w="6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0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  <w:t>Наименование мероприятия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 xml:space="preserve">Объем    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4E60B8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  <w:r w:rsidRPr="004E60B8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  <w:t>всего,</w:t>
            </w:r>
          </w:p>
        </w:tc>
        <w:tc>
          <w:tcPr>
            <w:tcW w:w="5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4E60B8" w:rsidRPr="004E60B8" w:rsidTr="002837DC">
        <w:trPr>
          <w:cantSplit/>
          <w:trHeight w:val="705"/>
        </w:trPr>
        <w:tc>
          <w:tcPr>
            <w:tcW w:w="6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феде</w:t>
            </w:r>
            <w:proofErr w:type="spellEnd"/>
            <w:r w:rsidRPr="004E60B8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ральный</w:t>
            </w:r>
            <w:proofErr w:type="spellEnd"/>
            <w:r w:rsidRPr="004E60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  <w:t>бюджет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 xml:space="preserve">краевой 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  <w:t>бюджет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  <w:t>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 xml:space="preserve">бюджет     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  <w:t>поселения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  <w:r w:rsidRPr="004E60B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4E60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</w:tr>
      <w:tr w:rsidR="004E60B8" w:rsidRPr="004E60B8" w:rsidTr="002837DC">
        <w:trPr>
          <w:cantSplit/>
          <w:trHeight w:val="2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E60B8" w:rsidRPr="004E60B8" w:rsidTr="002837DC">
        <w:trPr>
          <w:cantSplit/>
          <w:trHeight w:val="20"/>
        </w:trPr>
        <w:tc>
          <w:tcPr>
            <w:tcW w:w="152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Предупреждение возникновения пожаров, обеспечение пожарной безопасности объектов и населенных пунктов.</w:t>
            </w:r>
          </w:p>
        </w:tc>
      </w:tr>
      <w:tr w:rsidR="004E60B8" w:rsidRPr="004E60B8" w:rsidTr="002837DC">
        <w:trPr>
          <w:cantSplit/>
          <w:trHeight w:val="2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8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  инвентаризации противопожарных </w:t>
            </w:r>
            <w:proofErr w:type="spellStart"/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водоисточников</w:t>
            </w:r>
            <w:proofErr w:type="spellEnd"/>
            <w:r w:rsidRPr="004E60B8">
              <w:rPr>
                <w:rFonts w:ascii="Times New Roman" w:hAnsi="Times New Roman" w:cs="Times New Roman"/>
                <w:sz w:val="20"/>
                <w:szCs w:val="20"/>
              </w:rPr>
              <w:t xml:space="preserve"> (ПГ и ПВ) и закрепление их  за обслуживающими предприятиями.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60B8" w:rsidRPr="004E60B8" w:rsidTr="002837DC">
        <w:trPr>
          <w:cantSplit/>
          <w:trHeight w:val="2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8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Обеспечение работоспособности наружного водоснабжения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60B8" w:rsidRPr="004E60B8" w:rsidTr="002837DC">
        <w:trPr>
          <w:cantSplit/>
          <w:trHeight w:val="2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8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противопожарной пропаганды среди населения, установка информационных  стендов.          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60B8" w:rsidRPr="004E60B8" w:rsidTr="002837DC">
        <w:trPr>
          <w:cantSplit/>
          <w:trHeight w:val="20"/>
        </w:trPr>
        <w:tc>
          <w:tcPr>
            <w:tcW w:w="152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Организация ликвидации ЧС природного и техногенного характера</w:t>
            </w:r>
          </w:p>
        </w:tc>
      </w:tr>
      <w:tr w:rsidR="004E60B8" w:rsidRPr="004E60B8" w:rsidTr="002837DC">
        <w:trPr>
          <w:cantSplit/>
          <w:trHeight w:val="2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8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резерва материальных средств для ликвидации различных видов ЧС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C6F63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E60B8" w:rsidRPr="004E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60B8" w:rsidRPr="004E60B8" w:rsidTr="002837DC">
        <w:trPr>
          <w:cantSplit/>
          <w:trHeight w:val="2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8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Оснащение добровольных пожарных команд инвентарем.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60B8" w:rsidRPr="004E60B8" w:rsidTr="002837DC">
        <w:trPr>
          <w:cantSplit/>
          <w:trHeight w:val="20"/>
        </w:trPr>
        <w:tc>
          <w:tcPr>
            <w:tcW w:w="8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программе:                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B8" w:rsidRPr="004E60B8" w:rsidRDefault="004E60B8" w:rsidP="004E60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E60B8" w:rsidRPr="004E60B8" w:rsidRDefault="004E60B8" w:rsidP="004E60B8">
      <w:pPr>
        <w:spacing w:after="0"/>
        <w:rPr>
          <w:rFonts w:ascii="Times New Roman" w:hAnsi="Times New Roman" w:cs="Times New Roman"/>
        </w:rPr>
      </w:pPr>
    </w:p>
    <w:p w:rsidR="00A125B8" w:rsidRPr="004E60B8" w:rsidRDefault="00A125B8" w:rsidP="004E60B8">
      <w:pPr>
        <w:spacing w:after="0"/>
        <w:rPr>
          <w:rFonts w:ascii="Times New Roman" w:hAnsi="Times New Roman" w:cs="Times New Roman"/>
        </w:rPr>
      </w:pPr>
    </w:p>
    <w:sectPr w:rsidR="00A125B8" w:rsidRPr="004E60B8" w:rsidSect="000A1B6C">
      <w:pgSz w:w="16838" w:h="11906" w:orient="landscape"/>
      <w:pgMar w:top="540" w:right="53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B8"/>
    <w:rsid w:val="004C6F63"/>
    <w:rsid w:val="004E60B8"/>
    <w:rsid w:val="005B6B99"/>
    <w:rsid w:val="00A1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3986D-4E69-4063-854E-8FC92CE9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</dc:creator>
  <cp:keywords/>
  <dc:description/>
  <cp:lastModifiedBy>Управление</cp:lastModifiedBy>
  <cp:revision>2</cp:revision>
  <cp:lastPrinted>2019-07-14T23:35:00Z</cp:lastPrinted>
  <dcterms:created xsi:type="dcterms:W3CDTF">2019-08-04T22:03:00Z</dcterms:created>
  <dcterms:modified xsi:type="dcterms:W3CDTF">2019-08-04T22:03:00Z</dcterms:modified>
</cp:coreProperties>
</file>