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50" w:rsidRPr="00F61C1C" w:rsidRDefault="005C2250" w:rsidP="005C2250">
      <w:pPr>
        <w:kinsoku w:val="0"/>
        <w:overflowPunct w:val="0"/>
        <w:ind w:right="27"/>
        <w:jc w:val="center"/>
        <w:rPr>
          <w:sz w:val="28"/>
          <w:szCs w:val="28"/>
        </w:rPr>
      </w:pPr>
      <w:r w:rsidRPr="00F61C1C">
        <w:rPr>
          <w:b/>
          <w:bCs/>
          <w:spacing w:val="-1"/>
          <w:sz w:val="28"/>
          <w:szCs w:val="28"/>
        </w:rPr>
        <w:t>ИЗ</w:t>
      </w:r>
      <w:r w:rsidRPr="00F61C1C">
        <w:rPr>
          <w:b/>
          <w:bCs/>
          <w:sz w:val="28"/>
          <w:szCs w:val="28"/>
        </w:rPr>
        <w:t>ВЕЩЕ</w:t>
      </w:r>
      <w:r w:rsidRPr="00F61C1C">
        <w:rPr>
          <w:b/>
          <w:bCs/>
          <w:spacing w:val="2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ИЕ</w:t>
      </w:r>
      <w:r w:rsidRPr="00F61C1C">
        <w:rPr>
          <w:b/>
          <w:bCs/>
          <w:spacing w:val="-1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О</w:t>
      </w:r>
      <w:r w:rsidRPr="00F61C1C">
        <w:rPr>
          <w:b/>
          <w:bCs/>
          <w:spacing w:val="-18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П</w:t>
      </w:r>
      <w:r w:rsidRPr="00F61C1C">
        <w:rPr>
          <w:b/>
          <w:bCs/>
          <w:spacing w:val="2"/>
          <w:sz w:val="28"/>
          <w:szCs w:val="28"/>
        </w:rPr>
        <w:t>Р</w:t>
      </w:r>
      <w:r w:rsidRPr="00F61C1C">
        <w:rPr>
          <w:b/>
          <w:bCs/>
          <w:sz w:val="28"/>
          <w:szCs w:val="28"/>
        </w:rPr>
        <w:t>ОВЕ</w:t>
      </w:r>
      <w:r w:rsidRPr="00F61C1C">
        <w:rPr>
          <w:b/>
          <w:bCs/>
          <w:spacing w:val="1"/>
          <w:sz w:val="28"/>
          <w:szCs w:val="28"/>
        </w:rPr>
        <w:t>Д</w:t>
      </w:r>
      <w:r w:rsidRPr="00F61C1C">
        <w:rPr>
          <w:b/>
          <w:bCs/>
          <w:sz w:val="28"/>
          <w:szCs w:val="28"/>
        </w:rPr>
        <w:t>ЕНИИ</w:t>
      </w:r>
    </w:p>
    <w:p w:rsidR="005C2250" w:rsidRPr="00F61C1C" w:rsidRDefault="005C2250" w:rsidP="005C2250">
      <w:pPr>
        <w:kinsoku w:val="0"/>
        <w:overflowPunct w:val="0"/>
        <w:spacing w:before="8" w:line="140" w:lineRule="exact"/>
        <w:ind w:right="27"/>
        <w:jc w:val="center"/>
        <w:rPr>
          <w:sz w:val="28"/>
          <w:szCs w:val="28"/>
        </w:rPr>
      </w:pPr>
    </w:p>
    <w:p w:rsidR="005C2250" w:rsidRDefault="005C2250" w:rsidP="005C2250">
      <w:pPr>
        <w:ind w:right="27"/>
        <w:jc w:val="center"/>
        <w:rPr>
          <w:b/>
          <w:bCs/>
          <w:sz w:val="28"/>
          <w:szCs w:val="28"/>
        </w:rPr>
      </w:pPr>
      <w:r w:rsidRPr="00F61C1C">
        <w:rPr>
          <w:b/>
          <w:bCs/>
          <w:sz w:val="28"/>
          <w:szCs w:val="28"/>
        </w:rPr>
        <w:t>АУКЦИО</w:t>
      </w:r>
      <w:r w:rsidRPr="00F61C1C">
        <w:rPr>
          <w:b/>
          <w:bCs/>
          <w:spacing w:val="1"/>
          <w:sz w:val="28"/>
          <w:szCs w:val="28"/>
        </w:rPr>
        <w:t>Н</w:t>
      </w:r>
      <w:r w:rsidRPr="00F61C1C">
        <w:rPr>
          <w:b/>
          <w:bCs/>
          <w:sz w:val="28"/>
          <w:szCs w:val="28"/>
        </w:rPr>
        <w:t>А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В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ЭЛ</w:t>
      </w:r>
      <w:r w:rsidRPr="00F61C1C">
        <w:rPr>
          <w:b/>
          <w:bCs/>
          <w:spacing w:val="2"/>
          <w:sz w:val="28"/>
          <w:szCs w:val="28"/>
        </w:rPr>
        <w:t>Е</w:t>
      </w:r>
      <w:r w:rsidRPr="00F61C1C">
        <w:rPr>
          <w:b/>
          <w:bCs/>
          <w:sz w:val="28"/>
          <w:szCs w:val="28"/>
        </w:rPr>
        <w:t>К</w:t>
      </w:r>
      <w:r w:rsidRPr="00F61C1C">
        <w:rPr>
          <w:b/>
          <w:bCs/>
          <w:spacing w:val="-1"/>
          <w:sz w:val="28"/>
          <w:szCs w:val="28"/>
        </w:rPr>
        <w:t>Т</w:t>
      </w:r>
      <w:r w:rsidRPr="00F61C1C">
        <w:rPr>
          <w:b/>
          <w:bCs/>
          <w:sz w:val="28"/>
          <w:szCs w:val="28"/>
        </w:rPr>
        <w:t>Р</w:t>
      </w:r>
      <w:r w:rsidRPr="00F61C1C">
        <w:rPr>
          <w:b/>
          <w:bCs/>
          <w:spacing w:val="2"/>
          <w:sz w:val="28"/>
          <w:szCs w:val="28"/>
        </w:rPr>
        <w:t>О</w:t>
      </w:r>
      <w:r w:rsidRPr="00F61C1C">
        <w:rPr>
          <w:b/>
          <w:bCs/>
          <w:sz w:val="28"/>
          <w:szCs w:val="28"/>
        </w:rPr>
        <w:t>ННОЙ</w:t>
      </w:r>
      <w:r w:rsidRPr="00F61C1C">
        <w:rPr>
          <w:b/>
          <w:bCs/>
          <w:spacing w:val="-10"/>
          <w:sz w:val="28"/>
          <w:szCs w:val="28"/>
        </w:rPr>
        <w:t xml:space="preserve"> </w:t>
      </w:r>
      <w:r w:rsidRPr="00F61C1C">
        <w:rPr>
          <w:b/>
          <w:bCs/>
          <w:spacing w:val="2"/>
          <w:sz w:val="28"/>
          <w:szCs w:val="28"/>
        </w:rPr>
        <w:t>Ф</w:t>
      </w:r>
      <w:r w:rsidRPr="00F61C1C">
        <w:rPr>
          <w:b/>
          <w:bCs/>
          <w:sz w:val="28"/>
          <w:szCs w:val="28"/>
        </w:rPr>
        <w:t>ОР</w:t>
      </w:r>
      <w:r w:rsidRPr="00F61C1C">
        <w:rPr>
          <w:b/>
          <w:bCs/>
          <w:spacing w:val="2"/>
          <w:sz w:val="28"/>
          <w:szCs w:val="28"/>
        </w:rPr>
        <w:t>М</w:t>
      </w:r>
      <w:r w:rsidRPr="00F61C1C">
        <w:rPr>
          <w:b/>
          <w:bCs/>
          <w:sz w:val="28"/>
          <w:szCs w:val="28"/>
        </w:rPr>
        <w:t>Е</w:t>
      </w:r>
      <w:r w:rsidRPr="00F61C1C">
        <w:rPr>
          <w:b/>
          <w:bCs/>
          <w:spacing w:val="-9"/>
          <w:sz w:val="28"/>
          <w:szCs w:val="28"/>
        </w:rPr>
        <w:t xml:space="preserve"> </w:t>
      </w:r>
      <w:r w:rsidRPr="00F61C1C">
        <w:rPr>
          <w:b/>
          <w:bCs/>
          <w:sz w:val="28"/>
          <w:szCs w:val="28"/>
        </w:rPr>
        <w:t>№</w:t>
      </w:r>
      <w:r w:rsidRPr="00943A03">
        <w:rPr>
          <w:b/>
          <w:bCs/>
          <w:sz w:val="28"/>
          <w:szCs w:val="28"/>
        </w:rPr>
        <w:t xml:space="preserve"> </w:t>
      </w:r>
      <w:r w:rsidR="00AF5A5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/ЗУ</w:t>
      </w:r>
      <w:r w:rsidR="00AF5A57">
        <w:rPr>
          <w:b/>
          <w:bCs/>
          <w:sz w:val="28"/>
          <w:szCs w:val="28"/>
        </w:rPr>
        <w:t>-2024</w:t>
      </w:r>
    </w:p>
    <w:p w:rsidR="005042F2" w:rsidRDefault="005042F2">
      <w:pPr>
        <w:pStyle w:val="a3"/>
        <w:spacing w:before="9"/>
        <w:ind w:left="0"/>
        <w:rPr>
          <w:b/>
          <w:sz w:val="11"/>
        </w:rPr>
      </w:pPr>
    </w:p>
    <w:p w:rsidR="005C2250" w:rsidRDefault="005C2250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580"/>
        </w:trPr>
        <w:tc>
          <w:tcPr>
            <w:tcW w:w="10204" w:type="dxa"/>
            <w:gridSpan w:val="2"/>
          </w:tcPr>
          <w:p w:rsidR="005042F2" w:rsidRDefault="00415884">
            <w:pPr>
              <w:pStyle w:val="TableParagraph"/>
              <w:spacing w:before="8" w:line="270" w:lineRule="atLeast"/>
              <w:ind w:left="3874" w:hanging="381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042F2">
        <w:trPr>
          <w:trHeight w:val="551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 w:rsidP="00415884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spacing w:val="-1"/>
                <w:sz w:val="24"/>
              </w:rPr>
            </w:pPr>
            <w:r>
              <w:rPr>
                <w:sz w:val="24"/>
              </w:rPr>
              <w:t>Организатором</w:t>
            </w:r>
            <w:r>
              <w:rPr>
                <w:sz w:val="24"/>
              </w:rPr>
              <w:tab/>
              <w:t>аукциона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="002D358F">
              <w:rPr>
                <w:spacing w:val="-1"/>
                <w:sz w:val="24"/>
              </w:rPr>
              <w:t>.</w:t>
            </w:r>
          </w:p>
          <w:p w:rsidR="002D358F" w:rsidRPr="002D358F" w:rsidRDefault="002D358F" w:rsidP="002D358F">
            <w:pPr>
              <w:pStyle w:val="TableParagraph"/>
              <w:tabs>
                <w:tab w:val="left" w:pos="2391"/>
                <w:tab w:val="left" w:pos="3597"/>
                <w:tab w:val="left" w:pos="4990"/>
              </w:tabs>
              <w:spacing w:line="276" w:lineRule="exact"/>
              <w:ind w:left="139" w:right="164" w:firstLine="424"/>
              <w:jc w:val="left"/>
              <w:rPr>
                <w:b/>
                <w:bCs/>
                <w:spacing w:val="-1"/>
                <w:sz w:val="24"/>
              </w:rPr>
            </w:pPr>
            <w:r w:rsidRPr="002D358F">
              <w:rPr>
                <w:b/>
                <w:bCs/>
                <w:spacing w:val="-1"/>
                <w:sz w:val="24"/>
              </w:rPr>
              <w:t>Адрес организатора электронного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2D358F">
              <w:rPr>
                <w:b/>
                <w:bCs/>
                <w:spacing w:val="-1"/>
                <w:sz w:val="24"/>
              </w:rPr>
              <w:t xml:space="preserve">аукциона: </w:t>
            </w:r>
            <w:r>
              <w:rPr>
                <w:bCs/>
                <w:spacing w:val="-1"/>
                <w:sz w:val="24"/>
              </w:rPr>
              <w:t>684110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Камчатский край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Усть-Большерецкий район</w:t>
            </w:r>
            <w:r w:rsidRPr="002D358F">
              <w:rPr>
                <w:bCs/>
                <w:spacing w:val="-1"/>
                <w:sz w:val="24"/>
              </w:rPr>
              <w:t xml:space="preserve">, </w:t>
            </w:r>
            <w:r>
              <w:rPr>
                <w:bCs/>
                <w:spacing w:val="-1"/>
                <w:sz w:val="24"/>
              </w:rPr>
              <w:t>п. Озерновский</w:t>
            </w:r>
            <w:r w:rsidRPr="002D358F">
              <w:rPr>
                <w:bCs/>
                <w:spacing w:val="-1"/>
                <w:sz w:val="24"/>
              </w:rPr>
              <w:t xml:space="preserve">, ул. </w:t>
            </w:r>
            <w:r>
              <w:rPr>
                <w:bCs/>
                <w:spacing w:val="-1"/>
                <w:sz w:val="24"/>
              </w:rPr>
              <w:t>Октябрьская, д.20</w:t>
            </w:r>
            <w:r w:rsidRPr="002D358F">
              <w:rPr>
                <w:bCs/>
                <w:spacing w:val="-1"/>
                <w:sz w:val="24"/>
              </w:rPr>
              <w:t xml:space="preserve">, тел. </w:t>
            </w:r>
            <w:r>
              <w:rPr>
                <w:bCs/>
                <w:spacing w:val="-1"/>
                <w:sz w:val="24"/>
              </w:rPr>
              <w:t xml:space="preserve">8 </w:t>
            </w:r>
            <w:r w:rsidRPr="002D358F">
              <w:rPr>
                <w:bCs/>
                <w:spacing w:val="-1"/>
                <w:sz w:val="24"/>
              </w:rPr>
              <w:t>(</w:t>
            </w:r>
            <w:r>
              <w:rPr>
                <w:bCs/>
                <w:spacing w:val="-1"/>
                <w:sz w:val="24"/>
              </w:rPr>
              <w:t>41532</w:t>
            </w:r>
            <w:r w:rsidRPr="002D358F">
              <w:rPr>
                <w:bCs/>
                <w:spacing w:val="-1"/>
                <w:sz w:val="24"/>
              </w:rPr>
              <w:t xml:space="preserve">) </w:t>
            </w:r>
            <w:r>
              <w:rPr>
                <w:bCs/>
                <w:spacing w:val="-1"/>
                <w:sz w:val="24"/>
              </w:rPr>
              <w:t>24561</w:t>
            </w:r>
            <w:r w:rsidRPr="002D358F">
              <w:rPr>
                <w:bCs/>
                <w:spacing w:val="-1"/>
                <w:sz w:val="24"/>
              </w:rPr>
              <w:t xml:space="preserve">, электронный адрес официального сайта </w:t>
            </w:r>
            <w:r>
              <w:rPr>
                <w:bCs/>
                <w:spacing w:val="-1"/>
                <w:sz w:val="24"/>
              </w:rPr>
              <w:t>–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>
              <w:rPr>
                <w:bCs/>
                <w:spacing w:val="-1"/>
                <w:sz w:val="24"/>
              </w:rPr>
              <w:t xml:space="preserve">Администрация Озерновского городского поселения Усть-Большерецкого муниципального района </w:t>
            </w:r>
            <w:r w:rsidRPr="002D358F">
              <w:rPr>
                <w:bCs/>
                <w:spacing w:val="-1"/>
                <w:sz w:val="24"/>
              </w:rPr>
              <w:t xml:space="preserve"> 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www</w:t>
            </w:r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proofErr w:type="spellStart"/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ozernovsky</w:t>
            </w:r>
            <w:proofErr w:type="spellEnd"/>
            <w:r w:rsidRPr="00A841C9">
              <w:rPr>
                <w:b/>
                <w:bCs/>
                <w:spacing w:val="-1"/>
                <w:sz w:val="24"/>
                <w:u w:val="single"/>
              </w:rPr>
              <w:t>.</w:t>
            </w:r>
            <w:r w:rsidRPr="00A841C9">
              <w:rPr>
                <w:b/>
                <w:bCs/>
                <w:spacing w:val="-1"/>
                <w:sz w:val="24"/>
                <w:u w:val="single"/>
                <w:lang w:val="en-US"/>
              </w:rPr>
              <w:t>ru</w:t>
            </w:r>
            <w:r w:rsidRPr="00A841C9">
              <w:rPr>
                <w:b/>
                <w:bCs/>
                <w:spacing w:val="-1"/>
                <w:sz w:val="24"/>
              </w:rPr>
              <w:t>.</w:t>
            </w:r>
          </w:p>
        </w:tc>
      </w:tr>
      <w:tr w:rsidR="005042F2">
        <w:trPr>
          <w:trHeight w:val="1932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90" w:firstLine="21"/>
              <w:jc w:val="lef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реквизитах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кциона;</w:t>
            </w:r>
          </w:p>
        </w:tc>
        <w:tc>
          <w:tcPr>
            <w:tcW w:w="6805" w:type="dxa"/>
          </w:tcPr>
          <w:p w:rsidR="00415884" w:rsidRDefault="00415884">
            <w:pPr>
              <w:pStyle w:val="TableParagraph"/>
              <w:ind w:left="139" w:right="166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Уполномоченный орган </w:t>
            </w:r>
            <w:r>
              <w:rPr>
                <w:sz w:val="24"/>
              </w:rPr>
              <w:t xml:space="preserve">– </w:t>
            </w:r>
            <w:r w:rsidRPr="00415884">
              <w:rPr>
                <w:sz w:val="24"/>
              </w:rPr>
              <w:t>Администрация Озерновского городского поселения Усть-Большерецкого муниципального района</w:t>
            </w:r>
            <w:r w:rsidRPr="00415884">
              <w:rPr>
                <w:b/>
                <w:sz w:val="24"/>
              </w:rPr>
              <w:t xml:space="preserve"> </w:t>
            </w:r>
          </w:p>
          <w:p w:rsidR="005042F2" w:rsidRDefault="00415884" w:rsidP="00AF5A57">
            <w:pPr>
              <w:pStyle w:val="TableParagraph"/>
              <w:ind w:left="139" w:right="166" w:firstLine="424"/>
              <w:rPr>
                <w:sz w:val="24"/>
              </w:rPr>
            </w:pPr>
            <w:r>
              <w:rPr>
                <w:b/>
                <w:sz w:val="24"/>
              </w:rPr>
              <w:t>Аукцион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продаже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2"/>
                <w:sz w:val="24"/>
              </w:rPr>
              <w:t xml:space="preserve"> </w:t>
            </w:r>
            <w:r w:rsidRPr="00415884">
              <w:rPr>
                <w:sz w:val="24"/>
              </w:rPr>
              <w:t xml:space="preserve">Озерновского городского поселения Усть-Большерецкого муниципального района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 w:rsidR="00AF5A57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  <w:r w:rsidR="00AF5A57">
              <w:rPr>
                <w:sz w:val="24"/>
              </w:rPr>
              <w:t>02.2024</w:t>
            </w:r>
            <w:r>
              <w:rPr>
                <w:sz w:val="24"/>
              </w:rPr>
              <w:t xml:space="preserve"> </w:t>
            </w:r>
            <w:r w:rsidRPr="006358DA">
              <w:rPr>
                <w:sz w:val="24"/>
              </w:rPr>
              <w:t xml:space="preserve">№ </w:t>
            </w:r>
            <w:r w:rsidR="00AF5A57">
              <w:rPr>
                <w:sz w:val="24"/>
              </w:rPr>
              <w:t>30</w:t>
            </w:r>
            <w:r>
              <w:rPr>
                <w:sz w:val="24"/>
              </w:rPr>
              <w:t xml:space="preserve"> «О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участка»</w:t>
            </w:r>
          </w:p>
        </w:tc>
      </w:tr>
      <w:tr w:rsidR="005042F2">
        <w:trPr>
          <w:trHeight w:val="827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631" w:firstLine="21"/>
              <w:jc w:val="lef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424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</w:p>
          <w:p w:rsidR="005042F2" w:rsidRDefault="00415884">
            <w:pPr>
              <w:pStyle w:val="TableParagraph"/>
              <w:spacing w:line="259" w:lineRule="exact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</w:tr>
      <w:tr w:rsidR="005042F2">
        <w:trPr>
          <w:trHeight w:val="3311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120" w:firstLine="21"/>
              <w:jc w:val="left"/>
              <w:rPr>
                <w:sz w:val="24"/>
              </w:rPr>
            </w:pPr>
            <w:r>
              <w:rPr>
                <w:sz w:val="24"/>
              </w:rPr>
              <w:t>4) о месте, дате,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95" w:firstLine="463"/>
              <w:rPr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проведения   Аукциона:   </w:t>
            </w:r>
            <w:r>
              <w:rPr>
                <w:sz w:val="24"/>
              </w:rPr>
              <w:t>электронная   площадка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площадка).</w:t>
            </w:r>
          </w:p>
          <w:p w:rsidR="005042F2" w:rsidRPr="005C2250" w:rsidRDefault="00415884">
            <w:pPr>
              <w:pStyle w:val="TableParagraph"/>
              <w:ind w:left="139" w:right="164" w:firstLine="463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электронной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аукциона):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A615E3"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 w:rsidR="00A615E3"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 w:rsidR="00107200">
              <w:rPr>
                <w:sz w:val="24"/>
              </w:rPr>
              <w:t>2024</w:t>
            </w:r>
            <w:r>
              <w:rPr>
                <w:sz w:val="24"/>
              </w:rPr>
              <w:t xml:space="preserve">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A615E3"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 (время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B6FB9">
              <w:rPr>
                <w:sz w:val="24"/>
              </w:rPr>
              <w:t>местное</w:t>
            </w:r>
            <w:r>
              <w:rPr>
                <w:sz w:val="24"/>
              </w:rPr>
              <w:t>).</w:t>
            </w:r>
          </w:p>
          <w:p w:rsidR="00CD4613" w:rsidRPr="00CD4613" w:rsidRDefault="00CD4613" w:rsidP="00CD4613">
            <w:pPr>
              <w:pStyle w:val="TableParagraph"/>
              <w:ind w:left="139" w:right="164" w:firstLine="463"/>
              <w:rPr>
                <w:b/>
                <w:bCs/>
                <w:sz w:val="24"/>
              </w:rPr>
            </w:pPr>
            <w:r w:rsidRPr="00CD4613">
              <w:rPr>
                <w:b/>
                <w:bCs/>
                <w:sz w:val="24"/>
              </w:rPr>
              <w:t xml:space="preserve">Критерий определения победителя аукциона: наибольший размер рыночной стоимости земельного участка. </w:t>
            </w:r>
          </w:p>
          <w:p w:rsidR="005042F2" w:rsidRDefault="00415884">
            <w:pPr>
              <w:pStyle w:val="TableParagraph"/>
              <w:spacing w:line="270" w:lineRule="atLeast"/>
              <w:ind w:left="139" w:right="164" w:firstLine="46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39.11-39.13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5042F2">
        <w:trPr>
          <w:trHeight w:val="496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211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5) оператор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4"/>
              </w:rPr>
              <w:t>Оператор);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6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владеющее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площадкой,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программно-аппаратными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от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12.07.2018</w:t>
            </w:r>
          </w:p>
          <w:p w:rsidR="005042F2" w:rsidRDefault="0041588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№ 1447-р «Об утверждении перечней операторов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Федеральными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законами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44-ФЗ,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18.07.2011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223-ФЗ».</w:t>
            </w:r>
          </w:p>
          <w:p w:rsidR="005042F2" w:rsidRDefault="00415884">
            <w:pPr>
              <w:pStyle w:val="TableParagraph"/>
              <w:tabs>
                <w:tab w:val="left" w:pos="2865"/>
                <w:tab w:val="left" w:pos="4523"/>
                <w:tab w:val="left" w:pos="5257"/>
              </w:tabs>
              <w:ind w:right="100" w:firstLine="566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Наименование:</w:t>
            </w:r>
            <w:r>
              <w:rPr>
                <w:sz w:val="24"/>
              </w:rPr>
              <w:tab/>
              <w:t>Общество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«РТС-тендер».</w:t>
            </w:r>
          </w:p>
          <w:p w:rsidR="005042F2" w:rsidRDefault="00415884">
            <w:pPr>
              <w:pStyle w:val="TableParagraph"/>
              <w:ind w:right="164" w:firstLine="566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121151,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набережная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Шевченко, дом 23А.</w:t>
            </w:r>
          </w:p>
          <w:p w:rsidR="005042F2" w:rsidRDefault="00415884">
            <w:pPr>
              <w:pStyle w:val="TableParagraph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  <w:r>
              <w:rPr>
                <w:spacing w:val="-4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www.rts-tender.ru.</w:t>
              </w:r>
            </w:hyperlink>
          </w:p>
          <w:p w:rsidR="005042F2" w:rsidRDefault="00415884">
            <w:pPr>
              <w:pStyle w:val="TableParagraph"/>
              <w:spacing w:line="270" w:lineRule="atLeast"/>
              <w:ind w:left="672" w:right="10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Адрес электронной почты: </w:t>
            </w:r>
            <w:hyperlink r:id="rId10">
              <w:r>
                <w:rPr>
                  <w:sz w:val="24"/>
                </w:rPr>
                <w:t>iSupport@rts-tender.ru.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 (499)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653-55-00.</w:t>
            </w:r>
          </w:p>
        </w:tc>
      </w:tr>
      <w:tr w:rsidR="005042F2" w:rsidTr="00CD4613">
        <w:trPr>
          <w:trHeight w:val="14586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8" w:firstLine="21"/>
              <w:rPr>
                <w:sz w:val="24"/>
              </w:rPr>
            </w:pPr>
            <w:r>
              <w:rPr>
                <w:sz w:val="24"/>
              </w:rPr>
              <w:lastRenderedPageBreak/>
              <w:t>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предмете аукциона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 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</w:p>
          <w:p w:rsidR="005042F2" w:rsidRPr="005C2250" w:rsidRDefault="00415884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номере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</w:p>
          <w:p w:rsidR="002D358F" w:rsidRDefault="002D358F" w:rsidP="002D358F">
            <w:pPr>
              <w:pStyle w:val="TableParagraph"/>
              <w:tabs>
                <w:tab w:val="left" w:pos="578"/>
                <w:tab w:val="left" w:pos="1311"/>
                <w:tab w:val="left" w:pos="1369"/>
                <w:tab w:val="left" w:pos="1837"/>
                <w:tab w:val="left" w:pos="2026"/>
                <w:tab w:val="left" w:pos="2132"/>
                <w:tab w:val="left" w:pos="2273"/>
                <w:tab w:val="left" w:pos="2350"/>
                <w:tab w:val="left" w:pos="2488"/>
                <w:tab w:val="left" w:pos="2538"/>
                <w:tab w:val="left" w:pos="2691"/>
                <w:tab w:val="left" w:pos="2751"/>
              </w:tabs>
              <w:ind w:left="108" w:right="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ограничениях   этих   прав,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разрешенном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максимально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допустимых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 исключением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(технологического</w:t>
            </w:r>
            <w:proofErr w:type="gramEnd"/>
          </w:p>
          <w:p w:rsidR="002D358F" w:rsidRPr="002D358F" w:rsidRDefault="002D358F" w:rsidP="002D358F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присоединения)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инженерно-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технического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электроснабжения)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(за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не 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сооружения);</w:t>
            </w:r>
          </w:p>
        </w:tc>
        <w:tc>
          <w:tcPr>
            <w:tcW w:w="6805" w:type="dxa"/>
          </w:tcPr>
          <w:p w:rsidR="002D358F" w:rsidRPr="002D358F" w:rsidRDefault="00415884" w:rsidP="002D358F">
            <w:pPr>
              <w:pStyle w:val="TableParagraph"/>
              <w:ind w:left="139" w:right="161" w:firstLine="56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имеющего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ориентиры):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Камчатский край,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Усть-Большерецкий район,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Озерновское городское поселение, п. Озерновский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41:08:0010113:</w:t>
            </w:r>
            <w:r w:rsidR="00AF5A57">
              <w:rPr>
                <w:sz w:val="24"/>
              </w:rPr>
              <w:t>2087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общей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площадью  </w:t>
            </w:r>
            <w:r>
              <w:rPr>
                <w:spacing w:val="42"/>
                <w:sz w:val="24"/>
              </w:rPr>
              <w:t xml:space="preserve"> </w:t>
            </w:r>
            <w:r w:rsidR="00AF5A57">
              <w:rPr>
                <w:sz w:val="24"/>
              </w:rPr>
              <w:t>191</w:t>
            </w:r>
            <w:r>
              <w:rPr>
                <w:sz w:val="24"/>
              </w:rPr>
              <w:t xml:space="preserve">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кв.м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(категория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земель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2D358F" w:rsidRPr="002D358F">
              <w:rPr>
                <w:sz w:val="24"/>
              </w:rPr>
              <w:t xml:space="preserve"> населенных пунктов, вид разрешенного использования – Хранение автотранспорта (2.7.1) (далее – земельный участок).</w:t>
            </w:r>
            <w:proofErr w:type="gramEnd"/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>Согласно сведениям, содержащимся в Едином государственном   реестре   недвижимости   земельный участок, находится в неразграниченной государственной собственности.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В отношении земельного участка установлены ограничения (обременения) предусмотренные статьей 56 Земельного кодекса Российской Федерации (согласно сведениям, содержащимся в Едином государственном реестре недвижимости):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1) Земельный участок полностью расположен в границах зоны с реестровым номером 41:08-6.393 от 24.11.2020, ограничение использования земельного участка в пределах зоны: </w:t>
            </w:r>
          </w:p>
          <w:p w:rsidR="002D358F" w:rsidRPr="002D358F" w:rsidRDefault="002D358F" w:rsidP="002D358F">
            <w:pPr>
              <w:pStyle w:val="TableParagraph"/>
              <w:ind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>2) Земельный участок полностью расположен в границах зоны с реестровым номером 41:08-6.394 от 25.11.2020, ограничение использования земельного участка в пределах зоны: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шестую подзону: </w:t>
            </w:r>
            <w:r w:rsidRPr="002D358F">
              <w:rPr>
                <w:bCs/>
                <w:sz w:val="24"/>
              </w:rPr>
              <w:t>– территория, на которой запрещается размещать объекты, способствующие привлечению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и массовому скоплению птиц.</w:t>
            </w:r>
            <w:r w:rsidRPr="002D358F">
              <w:rPr>
                <w:b/>
                <w:bCs/>
                <w:sz w:val="24"/>
              </w:rPr>
              <w:t xml:space="preserve"> </w:t>
            </w:r>
          </w:p>
          <w:p w:rsidR="005042F2" w:rsidRPr="002D358F" w:rsidRDefault="002D358F" w:rsidP="002D358F">
            <w:pPr>
              <w:pStyle w:val="TableParagraph"/>
              <w:ind w:left="139" w:right="161" w:firstLine="568"/>
              <w:rPr>
                <w:b/>
                <w:bCs/>
                <w:sz w:val="24"/>
              </w:rPr>
            </w:pPr>
            <w:r w:rsidRPr="002D358F">
              <w:rPr>
                <w:bCs/>
                <w:sz w:val="24"/>
              </w:rPr>
              <w:t>К подобному роду объектов относятся: свалки пищевых отходов, полигоны твердых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коммунальных отходов, очистные сооружения открытого типа, пруды–отстойники,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скотомогильники, фермы, зернохранилища, и другие объекты, привлекательные для птиц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наличием открытых источников корма. </w:t>
            </w:r>
            <w:proofErr w:type="gramStart"/>
            <w:r w:rsidRPr="002D358F">
              <w:rPr>
                <w:bCs/>
                <w:sz w:val="24"/>
              </w:rPr>
              <w:t>Размещение объектов (или сохранение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существующих объектов с выявленными местами скопления птиц), а так же их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 xml:space="preserve">реконструкция на </w:t>
            </w:r>
            <w:proofErr w:type="spellStart"/>
            <w:r w:rsidRPr="002D358F">
              <w:rPr>
                <w:bCs/>
                <w:sz w:val="24"/>
              </w:rPr>
              <w:t>приаэродромной</w:t>
            </w:r>
            <w:proofErr w:type="spellEnd"/>
            <w:r w:rsidRPr="002D358F">
              <w:rPr>
                <w:bCs/>
                <w:sz w:val="24"/>
              </w:rPr>
              <w:t xml:space="preserve"> территории в границах шестой подзоны, потенциально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являющихся местами скопления птиц и влияющих на безопасность полетов воздушных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судов, допустимо в случае выполнения владельцем объекта орнитологического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обследования и подготовке экспертного заключения по оценке влияния объекта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полетов.</w:t>
            </w:r>
            <w:proofErr w:type="gramEnd"/>
            <w:r w:rsidRPr="002D358F">
              <w:rPr>
                <w:bCs/>
                <w:sz w:val="24"/>
              </w:rPr>
              <w:t xml:space="preserve"> (Данное заключение разрабатывается профильной научной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документами).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t xml:space="preserve">3) Земельный участок полностью расположен в границах зоны с реестровым номером 41:00-6.148 </w:t>
            </w:r>
            <w:proofErr w:type="gramStart"/>
            <w:r w:rsidRPr="002D358F">
              <w:rPr>
                <w:sz w:val="24"/>
              </w:rPr>
              <w:t>от</w:t>
            </w:r>
            <w:proofErr w:type="gramEnd"/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r w:rsidRPr="002D358F">
              <w:rPr>
                <w:sz w:val="24"/>
              </w:rPr>
              <w:lastRenderedPageBreak/>
              <w:t>09.12.2020, ограничение использования земельного участка в пределах зоны:</w:t>
            </w:r>
          </w:p>
          <w:p w:rsid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/>
                <w:bCs/>
                <w:sz w:val="24"/>
              </w:rPr>
              <w:t xml:space="preserve">Ограничения использования земельных участков, входящих в пятую подзону: </w:t>
            </w:r>
            <w:r w:rsidRPr="002D358F">
              <w:rPr>
                <w:bCs/>
                <w:sz w:val="24"/>
              </w:rPr>
              <w:t>в границах 5 подзоны запрещается размещать опасные производственные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объекты, определенные Федеральным законом «О промышленной безопасности опасных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производственных объектов», функционирование которых может повлиять на</w:t>
            </w:r>
            <w:r w:rsidRPr="002D358F">
              <w:rPr>
                <w:b/>
                <w:bCs/>
                <w:sz w:val="24"/>
              </w:rPr>
              <w:t xml:space="preserve"> </w:t>
            </w:r>
            <w:r w:rsidRPr="002D358F">
              <w:rPr>
                <w:bCs/>
                <w:sz w:val="24"/>
              </w:rPr>
              <w:t>безопасность полетов воздушных судов.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sz w:val="24"/>
              </w:rPr>
            </w:pPr>
            <w:proofErr w:type="gramStart"/>
            <w:r w:rsidRPr="002D358F">
              <w:rPr>
                <w:sz w:val="24"/>
              </w:rPr>
              <w:t>Максимально и (или) минимально допустимые параметры разрешенного строительства объекта капитального строительства определяются в соответствии с проектной документацией и Правилами землепользования и застройки Озерновского городского поселения, утвержденными решением Собрания депутатов Озерновского городского поселения от 23.03.2011 г. № 24, с изменениями, утвержденными Собранием депутатов Озерновского городского поселения от 09.12.2021 №51 (размещены на официальном сайте Администрации Озерновского городского поселения в информационно - телекоммуникационной сети Интернет</w:t>
            </w:r>
            <w:proofErr w:type="gramEnd"/>
            <w:r w:rsidRPr="002D358F">
              <w:rPr>
                <w:sz w:val="24"/>
              </w:rPr>
              <w:t xml:space="preserve"> по адресу </w:t>
            </w:r>
            <w:r w:rsidRPr="002D358F">
              <w:rPr>
                <w:sz w:val="24"/>
                <w:u w:val="single"/>
                <w:lang w:val="en-US"/>
              </w:rPr>
              <w:t>www</w:t>
            </w:r>
            <w:r w:rsidRPr="002D358F">
              <w:rPr>
                <w:sz w:val="24"/>
                <w:u w:val="single"/>
              </w:rPr>
              <w:t>.</w:t>
            </w:r>
            <w:proofErr w:type="spellStart"/>
            <w:r w:rsidRPr="002D358F">
              <w:rPr>
                <w:sz w:val="24"/>
                <w:u w:val="single"/>
                <w:lang w:val="en-US"/>
              </w:rPr>
              <w:t>ozernovsky</w:t>
            </w:r>
            <w:proofErr w:type="spellEnd"/>
            <w:r w:rsidRPr="002D358F">
              <w:rPr>
                <w:sz w:val="24"/>
                <w:u w:val="single"/>
              </w:rPr>
              <w:t>.ru</w:t>
            </w:r>
            <w:r w:rsidRPr="002D358F">
              <w:rPr>
                <w:sz w:val="24"/>
              </w:rPr>
              <w:t>).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Технические условия</w:t>
            </w:r>
            <w:r w:rsidR="00567C30">
              <w:rPr>
                <w:bCs/>
                <w:sz w:val="24"/>
              </w:rPr>
              <w:t xml:space="preserve"> возможного</w:t>
            </w:r>
            <w:r w:rsidRPr="002D358F">
              <w:rPr>
                <w:bCs/>
                <w:sz w:val="24"/>
              </w:rPr>
              <w:t xml:space="preserve"> подключения (технологического присоединения):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Электроснабжение: подключение электроснабжения возможно от существующих сетей, точка присоединения - ближайшая опора. Стоимость подключения к центральным сетям определяет ПАО «Камчатскэнерго».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Для технологического присоединения данного объекта к электрическим сетям застройщику необходимо будет подать заявку на технологическое присоединение и оформить соответствующие документы в установленном порядке.</w:t>
            </w:r>
          </w:p>
          <w:p w:rsidR="002D358F" w:rsidRP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Водоснабжение: возможность подключения к сетям водоотведения отсутствует.</w:t>
            </w:r>
          </w:p>
          <w:p w:rsidR="002D358F" w:rsidRDefault="002D358F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 w:rsidRPr="002D358F">
              <w:rPr>
                <w:bCs/>
                <w:sz w:val="24"/>
              </w:rPr>
              <w:t>Водоотведение: возможность подключения к сетям водоотведения отсутствует.</w:t>
            </w:r>
          </w:p>
          <w:p w:rsidR="00567C30" w:rsidRDefault="00567C30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>
              <w:rPr>
                <w:bCs/>
                <w:sz w:val="24"/>
              </w:rPr>
              <w:t>Теплоснабжение: отсутствует на территории Озерновского городского поселения.</w:t>
            </w:r>
          </w:p>
          <w:p w:rsidR="00567C30" w:rsidRPr="002D358F" w:rsidRDefault="00567C30" w:rsidP="002D358F">
            <w:pPr>
              <w:pStyle w:val="TableParagraph"/>
              <w:ind w:left="139" w:right="161" w:firstLine="568"/>
              <w:rPr>
                <w:bCs/>
                <w:sz w:val="24"/>
              </w:rPr>
            </w:pPr>
            <w:r>
              <w:rPr>
                <w:bCs/>
                <w:sz w:val="24"/>
              </w:rPr>
              <w:t>Связь: отсутствует возможность подключения.</w:t>
            </w:r>
          </w:p>
          <w:p w:rsidR="002D358F" w:rsidRPr="002D358F" w:rsidRDefault="002D358F" w:rsidP="00415884">
            <w:pPr>
              <w:pStyle w:val="TableParagraph"/>
              <w:ind w:left="139" w:right="161" w:firstLine="568"/>
              <w:rPr>
                <w:sz w:val="24"/>
              </w:rPr>
            </w:pPr>
          </w:p>
        </w:tc>
      </w:tr>
    </w:tbl>
    <w:p w:rsidR="005042F2" w:rsidRPr="002D358F" w:rsidRDefault="005042F2">
      <w:pPr>
        <w:spacing w:line="270" w:lineRule="atLeast"/>
        <w:rPr>
          <w:sz w:val="24"/>
        </w:rPr>
        <w:sectPr w:rsidR="005042F2" w:rsidRPr="002D358F">
          <w:type w:val="continuous"/>
          <w:pgSz w:w="11910" w:h="16840"/>
          <w:pgMar w:top="104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934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08" w:right="93" w:firstLine="2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Начальная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рыночной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29.07.1998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135-ФЗ</w:t>
            </w:r>
          </w:p>
          <w:p w:rsidR="005042F2" w:rsidRDefault="004158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«Об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:rsidR="005042F2" w:rsidRDefault="00415884" w:rsidP="00AF5A57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и составляет - </w:t>
            </w:r>
            <w:r w:rsidR="00AF5A57">
              <w:rPr>
                <w:sz w:val="24"/>
              </w:rPr>
              <w:t>61</w:t>
            </w:r>
            <w:r>
              <w:rPr>
                <w:sz w:val="24"/>
              </w:rPr>
              <w:t xml:space="preserve"> </w:t>
            </w:r>
            <w:r w:rsidR="00AF5A57">
              <w:rPr>
                <w:sz w:val="24"/>
              </w:rPr>
              <w:t>800</w:t>
            </w:r>
            <w:r>
              <w:rPr>
                <w:sz w:val="24"/>
              </w:rPr>
              <w:t xml:space="preserve"> (</w:t>
            </w:r>
            <w:r w:rsidR="00AF5A57">
              <w:rPr>
                <w:sz w:val="24"/>
              </w:rPr>
              <w:t>шестьдесят</w:t>
            </w:r>
            <w:r w:rsidR="005279B1">
              <w:rPr>
                <w:sz w:val="24"/>
              </w:rPr>
              <w:t xml:space="preserve"> </w:t>
            </w:r>
            <w:r w:rsidR="00AF5A57">
              <w:rPr>
                <w:sz w:val="24"/>
              </w:rPr>
              <w:t>одна</w:t>
            </w:r>
            <w:r>
              <w:rPr>
                <w:sz w:val="24"/>
              </w:rPr>
              <w:t xml:space="preserve"> тысяч</w:t>
            </w:r>
            <w:r w:rsidR="00AF5A57">
              <w:rPr>
                <w:sz w:val="24"/>
              </w:rPr>
              <w:t>а восемьсот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копеек.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AF5A57">
              <w:rPr>
                <w:sz w:val="24"/>
              </w:rPr>
              <w:t>175</w:t>
            </w:r>
            <w:r>
              <w:rPr>
                <w:sz w:val="24"/>
              </w:rPr>
              <w:t>-</w:t>
            </w:r>
            <w:r w:rsidR="00217719">
              <w:rPr>
                <w:sz w:val="24"/>
              </w:rPr>
              <w:t>02</w:t>
            </w:r>
            <w:r>
              <w:rPr>
                <w:sz w:val="24"/>
              </w:rPr>
              <w:t>/</w:t>
            </w:r>
            <w:r w:rsidR="00217719">
              <w:rPr>
                <w:sz w:val="24"/>
              </w:rPr>
              <w:t>23</w:t>
            </w:r>
            <w:r>
              <w:rPr>
                <w:sz w:val="24"/>
              </w:rPr>
              <w:t>).</w:t>
            </w:r>
          </w:p>
        </w:tc>
      </w:tr>
      <w:tr w:rsidR="005042F2">
        <w:trPr>
          <w:trHeight w:val="1103"/>
        </w:trPr>
        <w:tc>
          <w:tcPr>
            <w:tcW w:w="3399" w:type="dxa"/>
          </w:tcPr>
          <w:p w:rsidR="005042F2" w:rsidRDefault="00415884">
            <w:pPr>
              <w:pStyle w:val="TableParagraph"/>
              <w:spacing w:line="27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«шаге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аукциона»;</w:t>
            </w:r>
          </w:p>
        </w:tc>
        <w:tc>
          <w:tcPr>
            <w:tcW w:w="6805" w:type="dxa"/>
          </w:tcPr>
          <w:p w:rsidR="005042F2" w:rsidRDefault="00415884" w:rsidP="00AF5A57">
            <w:pPr>
              <w:pStyle w:val="TableParagraph"/>
              <w:spacing w:line="276" w:lineRule="exact"/>
              <w:ind w:left="139" w:right="162" w:firstLine="568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(«шаг   аукциона»)   установлен   в   пределах   3%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 w:rsidR="00AF5A57">
              <w:rPr>
                <w:sz w:val="24"/>
              </w:rPr>
              <w:t>1854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B121F">
              <w:rPr>
                <w:sz w:val="24"/>
              </w:rPr>
              <w:t xml:space="preserve">одна тысяча </w:t>
            </w:r>
            <w:r w:rsidR="00AF5A57">
              <w:rPr>
                <w:sz w:val="24"/>
              </w:rPr>
              <w:t>восемьсот пятьдесят четыре) рубля</w:t>
            </w:r>
            <w:r>
              <w:rPr>
                <w:sz w:val="24"/>
              </w:rPr>
              <w:t xml:space="preserve"> </w:t>
            </w:r>
            <w:r w:rsidR="004E0C18">
              <w:rPr>
                <w:sz w:val="24"/>
              </w:rPr>
              <w:t>00</w:t>
            </w:r>
            <w:r>
              <w:rPr>
                <w:sz w:val="24"/>
              </w:rPr>
              <w:t xml:space="preserve"> копеек.</w:t>
            </w:r>
          </w:p>
        </w:tc>
      </w:tr>
      <w:tr w:rsidR="005042F2">
        <w:trPr>
          <w:trHeight w:val="9108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100"/>
              <w:rPr>
                <w:sz w:val="24"/>
              </w:rPr>
            </w:pPr>
            <w:r>
              <w:rPr>
                <w:sz w:val="24"/>
              </w:rPr>
              <w:t>9) о форме заявки на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аукционе, порядке ее 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адресе места ее приема,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купли-продажи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время   начала   приема   Заявок   на   участие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sz w:val="24"/>
              </w:rPr>
              <w:t xml:space="preserve">: </w:t>
            </w:r>
            <w:r w:rsidR="00A615E3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="00A615E3">
              <w:rPr>
                <w:sz w:val="24"/>
              </w:rPr>
              <w:t>марта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года, с</w:t>
            </w:r>
            <w:r>
              <w:rPr>
                <w:spacing w:val="-1"/>
                <w:sz w:val="24"/>
              </w:rPr>
              <w:t xml:space="preserve"> </w:t>
            </w:r>
            <w:r w:rsidR="00A615E3">
              <w:rPr>
                <w:sz w:val="24"/>
              </w:rPr>
              <w:t>09</w:t>
            </w:r>
            <w:r>
              <w:rPr>
                <w:sz w:val="24"/>
              </w:rPr>
              <w:t xml:space="preserve"> ч. 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 w:rsidR="00DB6FB9">
              <w:rPr>
                <w:sz w:val="24"/>
              </w:rPr>
              <w:t>. (время – местное)</w:t>
            </w:r>
            <w:r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5042F2" w:rsidRDefault="00A615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</w:t>
            </w:r>
            <w:r w:rsidR="0041588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 w:rsidR="00415884">
              <w:rPr>
                <w:spacing w:val="-1"/>
                <w:sz w:val="24"/>
              </w:rPr>
              <w:t xml:space="preserve"> </w:t>
            </w:r>
            <w:r w:rsidR="00107200">
              <w:rPr>
                <w:sz w:val="24"/>
              </w:rPr>
              <w:t>2024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года,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до</w:t>
            </w:r>
            <w:r w:rsidR="0041588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 xml:space="preserve">ч. </w:t>
            </w:r>
            <w:r w:rsidR="004E0C18">
              <w:rPr>
                <w:sz w:val="24"/>
              </w:rPr>
              <w:t>00</w:t>
            </w:r>
            <w:r w:rsidR="00415884">
              <w:rPr>
                <w:spacing w:val="-1"/>
                <w:sz w:val="24"/>
              </w:rPr>
              <w:t xml:space="preserve"> </w:t>
            </w:r>
            <w:r w:rsidR="00415884">
              <w:rPr>
                <w:sz w:val="24"/>
              </w:rPr>
              <w:t>мин.</w:t>
            </w:r>
            <w:r w:rsidR="00DB6FB9" w:rsidRPr="00DB6FB9">
              <w:rPr>
                <w:sz w:val="24"/>
              </w:rPr>
              <w:t xml:space="preserve"> (время – местное)</w:t>
            </w:r>
            <w:r w:rsidR="00DB6FB9"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круглосуточно.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принимается время сервера электронной торговой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 – Московское.</w:t>
            </w:r>
          </w:p>
          <w:p w:rsidR="005042F2" w:rsidRDefault="00415884">
            <w:pPr>
              <w:pStyle w:val="TableParagraph"/>
              <w:tabs>
                <w:tab w:val="left" w:pos="976"/>
                <w:tab w:val="left" w:pos="3008"/>
                <w:tab w:val="left" w:pos="4195"/>
                <w:tab w:val="left" w:pos="4946"/>
              </w:tabs>
              <w:ind w:right="94" w:firstLine="568"/>
              <w:rPr>
                <w:sz w:val="24"/>
              </w:rPr>
            </w:pPr>
            <w:r>
              <w:rPr>
                <w:sz w:val="24"/>
              </w:rPr>
              <w:t>Для подачи Заявки и обеспечения доступа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 «РТС-тендер» Имущественные торги»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официальном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https://www.rts-tender.ru/property-sales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площадки).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Регистрация    на    электронной    площадке   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  информационно-телекоммуникационной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042F2" w:rsidRPr="00415884" w:rsidRDefault="00415884">
            <w:pPr>
              <w:pStyle w:val="TableParagraph"/>
              <w:ind w:right="99"/>
              <w:rPr>
                <w:sz w:val="24"/>
                <w:lang w:val="en-US"/>
              </w:rPr>
            </w:pPr>
            <w:r w:rsidRPr="00415884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Интернет</w:t>
            </w:r>
            <w:r w:rsidRPr="00415884">
              <w:rPr>
                <w:sz w:val="24"/>
                <w:lang w:val="en-US"/>
              </w:rPr>
              <w:t>»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адресу</w:t>
            </w:r>
            <w:r w:rsidRPr="00415884">
              <w:rPr>
                <w:sz w:val="24"/>
                <w:lang w:val="en-US"/>
              </w:rPr>
              <w:t>:</w:t>
            </w:r>
            <w:r w:rsidRPr="00415884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https://www.rts-tender.ru/platform-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rules/platform-property-sales</w:t>
              </w:r>
            </w:hyperlink>
          </w:p>
          <w:p w:rsidR="005042F2" w:rsidRDefault="00415884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 (приема) Заявок.</w:t>
            </w:r>
          </w:p>
          <w:p w:rsidR="005042F2" w:rsidRDefault="00415884">
            <w:pPr>
              <w:pStyle w:val="TableParagraph"/>
              <w:spacing w:line="270" w:lineRule="atLeast"/>
              <w:ind w:right="98" w:firstLine="568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(трех)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 даты</w:t>
            </w:r>
            <w:proofErr w:type="gramEnd"/>
            <w:r>
              <w:rPr>
                <w:sz w:val="24"/>
              </w:rPr>
              <w:t xml:space="preserve"> ее направления Оператору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если иное не 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 площадки.</w:t>
            </w:r>
          </w:p>
        </w:tc>
      </w:tr>
    </w:tbl>
    <w:p w:rsidR="005042F2" w:rsidRDefault="005042F2">
      <w:pPr>
        <w:spacing w:line="270" w:lineRule="atLeas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14198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  <w:p w:rsidR="005042F2" w:rsidRDefault="00415884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претенденты,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ранее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зарегистрированные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 ими прекращена.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извещении,     и     осуществляется     в сроки,    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извещении.</w:t>
            </w:r>
          </w:p>
          <w:p w:rsidR="005042F2" w:rsidRDefault="00415884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Заявки,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  <w:p w:rsidR="005042F2" w:rsidRDefault="00415884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подать 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Заявку.</w:t>
            </w:r>
          </w:p>
          <w:p w:rsidR="005042F2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сайтах: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2" w:line="237" w:lineRule="auto"/>
              <w:ind w:right="98" w:firstLine="602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</w:hyperlink>
            <w:r>
              <w:rPr>
                <w:sz w:val="24"/>
              </w:rPr>
              <w:t>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36"/>
              </w:tabs>
              <w:spacing w:before="5"/>
              <w:ind w:right="102" w:firstLine="602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</w:t>
            </w:r>
            <w:r w:rsidR="0083216D">
              <w:rPr>
                <w:sz w:val="24"/>
              </w:rPr>
              <w:t>Озерновского городского поселения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" w:history="1">
              <w:r w:rsidR="0083216D" w:rsidRPr="0039383E">
                <w:rPr>
                  <w:rStyle w:val="a5"/>
                  <w:sz w:val="24"/>
                  <w:u w:color="0000FF"/>
                </w:rPr>
                <w:t>https://</w:t>
              </w:r>
              <w:r w:rsidR="0083216D" w:rsidRPr="0039383E">
                <w:rPr>
                  <w:rStyle w:val="a5"/>
                  <w:sz w:val="24"/>
                  <w:u w:color="0000FF"/>
                  <w:lang w:val="en-US"/>
                </w:rPr>
                <w:t>ozernovsky</w:t>
              </w:r>
              <w:r w:rsidR="0083216D" w:rsidRPr="0039383E">
                <w:rPr>
                  <w:rStyle w:val="a5"/>
                  <w:sz w:val="24"/>
                  <w:u w:color="0000FF"/>
                </w:rPr>
                <w:t>.ru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/</w:t>
              </w:r>
              <w:r>
                <w:rPr>
                  <w:sz w:val="24"/>
                </w:rPr>
                <w:t>.</w:t>
              </w:r>
            </w:hyperlink>
          </w:p>
          <w:p w:rsidR="005042F2" w:rsidRDefault="00415884">
            <w:pPr>
              <w:pStyle w:val="TableParagraph"/>
              <w:ind w:left="141" w:right="98" w:firstLine="60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5042F2" w:rsidRDefault="00415884">
            <w:pPr>
              <w:pStyle w:val="TableParagraph"/>
              <w:ind w:left="141" w:right="104" w:firstLine="602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документов, подаваемых заявителями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аукционе:</w:t>
            </w:r>
          </w:p>
          <w:p w:rsidR="00BC6AB7" w:rsidRPr="00BC6AB7" w:rsidRDefault="00BC6AB7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r w:rsidRPr="00BC6AB7">
              <w:rPr>
                <w:rFonts w:cs="Arial CYR"/>
                <w:bCs/>
                <w:noProof/>
              </w:rPr>
              <w:t xml:space="preserve">заявка на участие в электронном аукционе по установленной в извещении о проведении аукциона форме </w:t>
            </w:r>
            <w:r>
              <w:rPr>
                <w:rFonts w:cs="Arial CYR"/>
                <w:bCs/>
                <w:noProof/>
              </w:rPr>
              <w:t>;</w:t>
            </w:r>
          </w:p>
          <w:p w:rsidR="005042F2" w:rsidRPr="00BC6AB7" w:rsidRDefault="00415884" w:rsidP="00BC6AB7">
            <w:pPr>
              <w:pStyle w:val="a4"/>
              <w:numPr>
                <w:ilvl w:val="0"/>
                <w:numId w:val="10"/>
              </w:numPr>
              <w:tabs>
                <w:tab w:val="left" w:pos="1100"/>
              </w:tabs>
              <w:spacing w:before="2" w:line="237" w:lineRule="auto"/>
              <w:ind w:right="100" w:firstLine="602"/>
              <w:rPr>
                <w:sz w:val="24"/>
              </w:rPr>
            </w:pPr>
            <w:proofErr w:type="gramStart"/>
            <w:r w:rsidRPr="00BC6AB7">
              <w:rPr>
                <w:sz w:val="24"/>
              </w:rPr>
              <w:t>скан-копии</w:t>
            </w:r>
            <w:proofErr w:type="gramEnd"/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документов,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удостоверяющих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личность</w:t>
            </w:r>
            <w:r w:rsidRPr="00BC6AB7">
              <w:rPr>
                <w:spacing w:val="1"/>
                <w:sz w:val="24"/>
              </w:rPr>
              <w:t xml:space="preserve"> </w:t>
            </w:r>
            <w:r w:rsidRPr="00BC6AB7">
              <w:rPr>
                <w:sz w:val="24"/>
              </w:rPr>
              <w:t>(для</w:t>
            </w:r>
            <w:r w:rsidRPr="00BC6AB7">
              <w:rPr>
                <w:spacing w:val="-1"/>
                <w:sz w:val="24"/>
              </w:rPr>
              <w:t xml:space="preserve"> </w:t>
            </w:r>
            <w:r w:rsidRPr="00BC6AB7">
              <w:rPr>
                <w:sz w:val="24"/>
              </w:rPr>
              <w:t>граждан);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before="2"/>
              <w:ind w:right="100" w:firstLine="602"/>
              <w:rPr>
                <w:sz w:val="24"/>
              </w:rPr>
            </w:pPr>
            <w:r>
              <w:rPr>
                <w:sz w:val="24"/>
              </w:rPr>
              <w:t xml:space="preserve">надлежащим образом заверенный перевод </w:t>
            </w:r>
            <w:proofErr w:type="gramStart"/>
            <w:r>
              <w:rPr>
                <w:sz w:val="24"/>
              </w:rPr>
              <w:t>на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 случае</w:t>
            </w:r>
            <w:proofErr w:type="gramEnd"/>
            <w:r>
              <w:rPr>
                <w:sz w:val="24"/>
              </w:rPr>
              <w:t>, если заявителем является иностранное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лицо;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spacing w:line="293" w:lineRule="exact"/>
              <w:ind w:left="1099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задатка.</w:t>
            </w:r>
          </w:p>
          <w:p w:rsidR="005042F2" w:rsidRDefault="00415884">
            <w:pPr>
              <w:pStyle w:val="TableParagraph"/>
              <w:numPr>
                <w:ilvl w:val="0"/>
                <w:numId w:val="10"/>
              </w:numPr>
              <w:tabs>
                <w:tab w:val="left" w:pos="1100"/>
              </w:tabs>
              <w:ind w:left="105" w:right="99" w:firstLine="60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государственную регистрацию юридических лиц,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</w:p>
          <w:p w:rsidR="005042F2" w:rsidRDefault="00415884">
            <w:pPr>
              <w:pStyle w:val="TableParagraph"/>
              <w:spacing w:line="276" w:lineRule="exact"/>
              <w:ind w:left="165" w:right="95" w:firstLine="542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допускается   к   участию   в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Аукционе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следующих случаях:</w:t>
            </w:r>
          </w:p>
        </w:tc>
      </w:tr>
    </w:tbl>
    <w:p w:rsidR="005042F2" w:rsidRDefault="005042F2">
      <w:pPr>
        <w:spacing w:line="276" w:lineRule="exact"/>
        <w:rPr>
          <w:sz w:val="24"/>
        </w:rPr>
        <w:sectPr w:rsidR="005042F2">
          <w:pgSz w:w="11910" w:h="16840"/>
          <w:pgMar w:top="1100" w:right="4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7119"/>
        </w:trPr>
        <w:tc>
          <w:tcPr>
            <w:tcW w:w="3399" w:type="dxa"/>
            <w:tcBorders>
              <w:top w:val="nil"/>
            </w:tcBorders>
          </w:tcPr>
          <w:p w:rsidR="005042F2" w:rsidRDefault="005042F2">
            <w:pPr>
              <w:pStyle w:val="TableParagraph"/>
              <w:ind w:left="0"/>
              <w:jc w:val="left"/>
            </w:pPr>
          </w:p>
        </w:tc>
        <w:tc>
          <w:tcPr>
            <w:tcW w:w="6805" w:type="dxa"/>
            <w:tcBorders>
              <w:top w:val="nil"/>
            </w:tcBorders>
          </w:tcPr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997"/>
              </w:tabs>
              <w:ind w:right="100" w:firstLine="600"/>
              <w:jc w:val="both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недостоверных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59"/>
              </w:tabs>
              <w:ind w:left="201" w:right="100" w:firstLine="5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непоступление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дату рассмотрения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028"/>
              </w:tabs>
              <w:ind w:right="101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приобрести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аренду;</w:t>
            </w:r>
          </w:p>
          <w:p w:rsidR="005042F2" w:rsidRDefault="00415884">
            <w:pPr>
              <w:pStyle w:val="TableParagraph"/>
              <w:numPr>
                <w:ilvl w:val="0"/>
                <w:numId w:val="9"/>
              </w:numPr>
              <w:tabs>
                <w:tab w:val="left" w:pos="1155"/>
              </w:tabs>
              <w:ind w:right="98" w:firstLine="60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(участниках),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исполнительного органа заявителя, являющегося 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недобросовестных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 аукциона.</w:t>
            </w:r>
          </w:p>
          <w:p w:rsidR="005042F2" w:rsidRDefault="00415884">
            <w:pPr>
              <w:pStyle w:val="TableParagraph"/>
              <w:numPr>
                <w:ilvl w:val="0"/>
                <w:numId w:val="8"/>
              </w:numPr>
              <w:tabs>
                <w:tab w:val="left" w:pos="1100"/>
              </w:tabs>
              <w:ind w:right="97" w:firstLine="602"/>
              <w:rPr>
                <w:sz w:val="24"/>
              </w:rPr>
            </w:pPr>
            <w:r>
              <w:rPr>
                <w:sz w:val="24"/>
              </w:rPr>
              <w:t>Подача,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(Аукционе)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разделом 9 Регламента электронной площадки, 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сети   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property-sales</w:t>
              </w:r>
              <w:proofErr w:type="spellEnd"/>
              <w:r>
                <w:rPr>
                  <w:sz w:val="24"/>
                </w:rPr>
                <w:t>.</w:t>
              </w:r>
            </w:hyperlink>
          </w:p>
          <w:p w:rsidR="005042F2" w:rsidRPr="005C2250" w:rsidRDefault="00415884">
            <w:pPr>
              <w:pStyle w:val="TableParagraph"/>
              <w:ind w:right="95" w:firstLine="602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https://www.rts-tender.ru/platform-rules/platform-property-sales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ind w:right="95" w:firstLine="602"/>
              <w:rPr>
                <w:b/>
                <w:bCs/>
                <w:sz w:val="24"/>
              </w:rPr>
            </w:pPr>
            <w:r w:rsidRPr="00CD4613">
              <w:rPr>
                <w:bCs/>
                <w:sz w:val="24"/>
              </w:rPr>
              <w:t>Организатор аукциона отказывается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размещается на официальном сайте торгов в течение трех дней со дня принятия данного решения. В течение трех дней с даты принятия решения об отказе в проведен</w:t>
            </w:r>
            <w:proofErr w:type="gramStart"/>
            <w:r w:rsidRPr="00CD4613">
              <w:rPr>
                <w:bCs/>
                <w:sz w:val="24"/>
              </w:rPr>
              <w:t>ии ау</w:t>
            </w:r>
            <w:proofErr w:type="gramEnd"/>
            <w:r w:rsidRPr="00CD4613">
              <w:rPr>
                <w:bCs/>
                <w:sz w:val="24"/>
              </w:rPr>
              <w:t>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5042F2">
        <w:trPr>
          <w:trHeight w:val="6900"/>
        </w:trPr>
        <w:tc>
          <w:tcPr>
            <w:tcW w:w="3399" w:type="dxa"/>
          </w:tcPr>
          <w:p w:rsidR="005042F2" w:rsidRDefault="00415884">
            <w:pPr>
              <w:pStyle w:val="TableParagraph"/>
              <w:tabs>
                <w:tab w:val="left" w:pos="2109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lastRenderedPageBreak/>
              <w:t>10) о размере задатка, 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задатка,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реквизитах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задатка;</w:t>
            </w:r>
          </w:p>
        </w:tc>
        <w:tc>
          <w:tcPr>
            <w:tcW w:w="6805" w:type="dxa"/>
          </w:tcPr>
          <w:p w:rsidR="005042F2" w:rsidRDefault="00415884">
            <w:pPr>
              <w:pStyle w:val="TableParagraph"/>
              <w:ind w:right="163" w:firstLine="602"/>
              <w:rPr>
                <w:sz w:val="24"/>
              </w:rPr>
            </w:pPr>
            <w:r>
              <w:rPr>
                <w:sz w:val="24"/>
              </w:rPr>
              <w:t xml:space="preserve">Задаток установлен в размере </w:t>
            </w:r>
            <w:r w:rsidR="00AF5A57">
              <w:rPr>
                <w:sz w:val="24"/>
              </w:rPr>
              <w:t>100</w:t>
            </w:r>
            <w:r>
              <w:rPr>
                <w:sz w:val="24"/>
              </w:rPr>
              <w:t xml:space="preserve"> % от начальной 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аукциона и составляет </w:t>
            </w:r>
            <w:r w:rsidR="00AF5A57">
              <w:t>61</w:t>
            </w:r>
            <w:r>
              <w:t xml:space="preserve"> </w:t>
            </w:r>
            <w:r w:rsidR="00AF5A57">
              <w:t>800</w:t>
            </w:r>
            <w:r>
              <w:t xml:space="preserve"> (</w:t>
            </w:r>
            <w:r w:rsidR="00AF5A57">
              <w:t>шестьдесят одна</w:t>
            </w:r>
            <w:r>
              <w:t xml:space="preserve"> тысяч</w:t>
            </w:r>
            <w:r w:rsidR="00AF5A57">
              <w:t>а</w:t>
            </w:r>
            <w:r>
              <w:rPr>
                <w:spacing w:val="1"/>
              </w:rPr>
              <w:t xml:space="preserve"> </w:t>
            </w:r>
            <w:r w:rsidR="00AF5A57">
              <w:t>восемьсот</w:t>
            </w:r>
            <w:r>
              <w:t>) рублей</w:t>
            </w:r>
            <w:r>
              <w:rPr>
                <w:spacing w:val="-3"/>
              </w:rPr>
              <w:t xml:space="preserve"> </w:t>
            </w:r>
            <w:r>
              <w:t>00</w:t>
            </w:r>
            <w:r>
              <w:rPr>
                <w:spacing w:val="-3"/>
              </w:rPr>
              <w:t xml:space="preserve"> </w:t>
            </w:r>
            <w:r>
              <w:t>копеек</w:t>
            </w:r>
            <w:r>
              <w:rPr>
                <w:sz w:val="24"/>
              </w:rPr>
              <w:t>.</w:t>
            </w:r>
          </w:p>
          <w:p w:rsidR="005042F2" w:rsidRDefault="00415884">
            <w:pPr>
              <w:pStyle w:val="TableParagraph"/>
              <w:ind w:right="165" w:firstLine="602"/>
              <w:rPr>
                <w:sz w:val="24"/>
              </w:rPr>
            </w:pPr>
            <w:r>
              <w:rPr>
                <w:sz w:val="24"/>
              </w:rPr>
              <w:t>Для участия в электронном аукционе заявитель 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задаток в размере, в сроки и в порядке, которые указаны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5042F2" w:rsidRDefault="00415884">
            <w:pPr>
              <w:pStyle w:val="TableParagraph"/>
              <w:ind w:right="166" w:firstLine="602"/>
              <w:rPr>
                <w:sz w:val="24"/>
              </w:rPr>
            </w:pPr>
            <w:r>
              <w:rPr>
                <w:sz w:val="24"/>
              </w:rPr>
              <w:t>Задаток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расчетный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счет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оператора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Оператор):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Получатель: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«РТС-тендер»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b/>
                <w:sz w:val="24"/>
              </w:rPr>
              <w:t>ИНН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7710357167</w:t>
            </w:r>
            <w:r>
              <w:rPr>
                <w:b/>
                <w:sz w:val="24"/>
              </w:rPr>
              <w:t>/КПП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773001001</w:t>
            </w:r>
          </w:p>
          <w:p w:rsidR="005042F2" w:rsidRDefault="00415884">
            <w:pPr>
              <w:pStyle w:val="TableParagraph"/>
              <w:ind w:right="100" w:firstLine="602"/>
              <w:rPr>
                <w:sz w:val="24"/>
              </w:rPr>
            </w:pPr>
            <w:r>
              <w:rPr>
                <w:b/>
                <w:sz w:val="24"/>
              </w:rPr>
              <w:t>БАНК</w:t>
            </w:r>
            <w:r>
              <w:rPr>
                <w:sz w:val="24"/>
              </w:rPr>
              <w:t>: Филиал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«Корпоративный» ПАО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Совкомбанк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044525360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40702810512030016362</w:t>
            </w:r>
          </w:p>
          <w:p w:rsidR="005042F2" w:rsidRDefault="00415884"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 30101810445250000360</w:t>
            </w:r>
          </w:p>
          <w:p w:rsidR="005042F2" w:rsidRPr="00415884" w:rsidRDefault="00415884">
            <w:pPr>
              <w:pStyle w:val="TableParagraph"/>
              <w:tabs>
                <w:tab w:val="left" w:pos="5033"/>
              </w:tabs>
              <w:ind w:right="98" w:firstLine="602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 Без</w:t>
            </w:r>
            <w:r w:rsidRPr="00415884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НДС</w:t>
            </w:r>
            <w:r w:rsidRPr="00415884">
              <w:rPr>
                <w:sz w:val="24"/>
                <w:lang w:val="en-US"/>
              </w:rPr>
              <w:t>.</w:t>
            </w:r>
          </w:p>
          <w:p w:rsidR="005042F2" w:rsidRPr="00415884" w:rsidRDefault="00415884">
            <w:pPr>
              <w:pStyle w:val="TableParagraph"/>
              <w:tabs>
                <w:tab w:val="left" w:pos="1859"/>
                <w:tab w:val="left" w:pos="3387"/>
                <w:tab w:val="left" w:pos="4801"/>
                <w:tab w:val="left" w:pos="5129"/>
              </w:tabs>
              <w:ind w:right="97" w:firstLine="602"/>
              <w:jc w:val="left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Образец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платежного</w:t>
            </w:r>
            <w:r w:rsidRPr="00415884">
              <w:rPr>
                <w:b/>
                <w:sz w:val="24"/>
                <w:lang w:val="en-US"/>
              </w:rPr>
              <w:tab/>
            </w:r>
            <w:r>
              <w:rPr>
                <w:b/>
                <w:sz w:val="24"/>
              </w:rPr>
              <w:t>поручения</w:t>
            </w:r>
            <w:r w:rsidRPr="00415884">
              <w:rPr>
                <w:b/>
                <w:sz w:val="24"/>
                <w:lang w:val="en-US"/>
              </w:rPr>
              <w:tab/>
            </w:r>
            <w:r w:rsidRPr="00415884">
              <w:rPr>
                <w:sz w:val="24"/>
                <w:lang w:val="en-US"/>
              </w:rPr>
              <w:t>-</w:t>
            </w:r>
            <w:r w:rsidRPr="00415884">
              <w:rPr>
                <w:sz w:val="24"/>
                <w:lang w:val="en-US"/>
              </w:rPr>
              <w:tab/>
            </w:r>
            <w:hyperlink r:id="rId20">
              <w:r w:rsidRPr="0041588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https://www.rts-</w:t>
              </w:r>
            </w:hyperlink>
            <w:r w:rsidRPr="0041588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1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tender.ru/Portals/0/Files/library/docs/</w:t>
              </w:r>
              <w:proofErr w:type="spellStart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obrazec-platezhnogo</w:t>
              </w:r>
              <w:proofErr w:type="spellEnd"/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41588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">
              <w:r w:rsidRPr="00415884">
                <w:rPr>
                  <w:color w:val="0000FF"/>
                  <w:sz w:val="24"/>
                  <w:u w:val="single" w:color="0000FF"/>
                  <w:lang w:val="en-US"/>
                </w:rPr>
                <w:t>porucheniya-property-sales.xlsx</w:t>
              </w:r>
            </w:hyperlink>
          </w:p>
          <w:p w:rsidR="005042F2" w:rsidRDefault="00415884">
            <w:pPr>
              <w:pStyle w:val="TableParagraph"/>
              <w:ind w:left="708"/>
              <w:jc w:val="left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Обратите</w:t>
            </w:r>
            <w:r>
              <w:rPr>
                <w:b/>
                <w:color w:val="1F1F1F"/>
                <w:spacing w:val="-4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внимание</w:t>
            </w:r>
            <w:r>
              <w:rPr>
                <w:b/>
                <w:color w:val="1F1F1F"/>
                <w:spacing w:val="-3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на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следующее:</w:t>
            </w:r>
          </w:p>
          <w:p w:rsidR="005042F2" w:rsidRPr="005C2250" w:rsidRDefault="00415884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>
              <w:rPr>
                <w:color w:val="1F1F1F"/>
                <w:sz w:val="24"/>
              </w:rPr>
              <w:t>1. Не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нужно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разбивать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платежи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по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разным торгам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разными </w:t>
            </w:r>
            <w:proofErr w:type="gramStart"/>
            <w:r>
              <w:rPr>
                <w:color w:val="1F1F1F"/>
                <w:sz w:val="24"/>
              </w:rPr>
              <w:t>п</w:t>
            </w:r>
            <w:proofErr w:type="gramEnd"/>
            <w:r>
              <w:rPr>
                <w:color w:val="1F1F1F"/>
                <w:sz w:val="24"/>
              </w:rPr>
              <w:t>/п. Данная операция просто является пополнением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30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вносится единым платежом.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Документом, подтверждающим поступление задатка на счет Оператора, является выписка с этого счета.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 xml:space="preserve">Во избежание </w:t>
            </w:r>
            <w:proofErr w:type="gramStart"/>
            <w:r w:rsidRPr="00CD4613">
              <w:rPr>
                <w:color w:val="1F1F1F"/>
                <w:sz w:val="24"/>
              </w:rPr>
              <w:t>возникновения рисков несвоевременного поступления необходимой суммы задатка</w:t>
            </w:r>
            <w:proofErr w:type="gramEnd"/>
            <w:r w:rsidRPr="00CD4613">
              <w:rPr>
                <w:color w:val="1F1F1F"/>
                <w:sz w:val="24"/>
              </w:rPr>
              <w:t xml:space="preserve"> на счет Оператора рекомендуется заблаговременно производить перечисление сумм денежных средств в качестве задатков.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должен поступить на указанный счет не позднее даты рассмотрения заявок на участие в аукционе</w:t>
            </w:r>
            <w:r w:rsidRPr="00CD4613">
              <w:rPr>
                <w:b/>
                <w:color w:val="1F1F1F"/>
                <w:sz w:val="24"/>
              </w:rPr>
              <w:t xml:space="preserve">. </w:t>
            </w:r>
            <w:r w:rsidRPr="00CD4613">
              <w:rPr>
                <w:color w:val="1F1F1F"/>
                <w:sz w:val="24"/>
              </w:rPr>
              <w:t xml:space="preserve">Рассмотрение заявок на участие в аукционе единой комиссией по организации и проведению конкурсов или аукционов по продаже муниципального имущества и земельных участков, право государственной </w:t>
            </w:r>
            <w:proofErr w:type="gramStart"/>
            <w:r w:rsidRPr="00CD4613">
              <w:rPr>
                <w:color w:val="1F1F1F"/>
                <w:sz w:val="24"/>
              </w:rPr>
              <w:t>собственности</w:t>
            </w:r>
            <w:proofErr w:type="gramEnd"/>
            <w:r w:rsidRPr="00CD4613">
              <w:rPr>
                <w:color w:val="1F1F1F"/>
                <w:sz w:val="24"/>
              </w:rPr>
              <w:t xml:space="preserve"> на которые не разграничено, а также права на заключение договоров аренды такого имущества, и оформление протокола </w:t>
            </w:r>
            <w:r w:rsidR="004B2B9C">
              <w:rPr>
                <w:color w:val="1F1F1F"/>
                <w:sz w:val="24"/>
              </w:rPr>
              <w:t xml:space="preserve">рассмотрения заявок состоится </w:t>
            </w:r>
            <w:r w:rsidR="00650009">
              <w:rPr>
                <w:b/>
                <w:color w:val="1F1F1F"/>
                <w:sz w:val="24"/>
              </w:rPr>
              <w:t>8</w:t>
            </w:r>
            <w:r w:rsidRPr="00CD4613">
              <w:rPr>
                <w:b/>
                <w:color w:val="1F1F1F"/>
                <w:sz w:val="24"/>
              </w:rPr>
              <w:t xml:space="preserve"> </w:t>
            </w:r>
            <w:r w:rsidR="00650009">
              <w:rPr>
                <w:b/>
                <w:color w:val="1F1F1F"/>
                <w:sz w:val="24"/>
              </w:rPr>
              <w:t>апреля</w:t>
            </w:r>
            <w:r w:rsidR="00107200">
              <w:rPr>
                <w:b/>
                <w:color w:val="1F1F1F"/>
                <w:sz w:val="24"/>
              </w:rPr>
              <w:t xml:space="preserve"> 2024</w:t>
            </w:r>
            <w:r w:rsidRPr="00CD4613">
              <w:rPr>
                <w:b/>
                <w:color w:val="1F1F1F"/>
                <w:sz w:val="24"/>
              </w:rPr>
              <w:t xml:space="preserve"> года.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b/>
                <w:color w:val="1F1F1F"/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>Исполнение обязанности по внесению суммы задатка третьими лицами не допускается.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</w:rPr>
            </w:pPr>
            <w:r w:rsidRPr="00CD4613">
              <w:rPr>
                <w:color w:val="1F1F1F"/>
                <w:sz w:val="24"/>
              </w:rPr>
      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/>
              <w:rPr>
                <w:color w:val="1F1F1F"/>
                <w:sz w:val="24"/>
                <w:u w:val="single"/>
              </w:rPr>
            </w:pPr>
            <w:r w:rsidRPr="00CD4613">
              <w:rPr>
                <w:color w:val="1F1F1F"/>
                <w:sz w:val="24"/>
              </w:rPr>
              <w:t>Гарантийное обеспеч</w:t>
            </w:r>
            <w:bookmarkStart w:id="0" w:name="_GoBack"/>
            <w:bookmarkEnd w:id="0"/>
            <w:r w:rsidRPr="00CD4613">
              <w:rPr>
                <w:color w:val="1F1F1F"/>
                <w:sz w:val="24"/>
              </w:rPr>
              <w:t xml:space="preserve">ение на Электронной площадке осуществляется в соответствии с соглашением, размещенным по следующему адресу: </w:t>
            </w:r>
            <w:hyperlink r:id="rId23">
              <w:r w:rsidRPr="00CD4613">
                <w:rPr>
                  <w:rStyle w:val="a5"/>
                  <w:sz w:val="24"/>
                </w:rPr>
                <w:t>https://www.rts-tender.ru/platform-</w:t>
              </w:r>
            </w:hyperlink>
            <w:r w:rsidRPr="00CD4613">
              <w:rPr>
                <w:color w:val="1F1F1F"/>
                <w:sz w:val="24"/>
              </w:rPr>
              <w:t xml:space="preserve"> </w:t>
            </w:r>
            <w:hyperlink r:id="rId24">
              <w:proofErr w:type="spellStart"/>
              <w:r w:rsidRPr="00CD4613">
                <w:rPr>
                  <w:rStyle w:val="a5"/>
                  <w:sz w:val="24"/>
                </w:rPr>
                <w:t>rules</w:t>
              </w:r>
              <w:proofErr w:type="spellEnd"/>
              <w:r w:rsidRPr="00CD4613">
                <w:rPr>
                  <w:rStyle w:val="a5"/>
                  <w:sz w:val="24"/>
                </w:rPr>
                <w:t>/</w:t>
              </w:r>
              <w:proofErr w:type="spellStart"/>
              <w:r w:rsidRPr="00CD4613">
                <w:rPr>
                  <w:rStyle w:val="a5"/>
                  <w:sz w:val="24"/>
                </w:rPr>
                <w:t>platform-property-sales</w:t>
              </w:r>
              <w:proofErr w:type="spellEnd"/>
            </w:hyperlink>
            <w:r w:rsidRPr="00CD4613">
              <w:rPr>
                <w:color w:val="1F1F1F"/>
                <w:sz w:val="24"/>
                <w:u w:val="single"/>
              </w:rPr>
              <w:t>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/>
                <w:bCs/>
                <w:color w:val="1F1F1F"/>
                <w:sz w:val="24"/>
              </w:rPr>
              <w:t xml:space="preserve">Подача заявки и блокирование оператором </w:t>
            </w:r>
            <w:r w:rsidRPr="00CD4613">
              <w:rPr>
                <w:b/>
                <w:bCs/>
                <w:color w:val="1F1F1F"/>
                <w:sz w:val="24"/>
              </w:rPr>
              <w:lastRenderedPageBreak/>
              <w:t>электронной площадки денежных сре</w:t>
            </w:r>
            <w:proofErr w:type="gramStart"/>
            <w:r w:rsidRPr="00CD4613">
              <w:rPr>
                <w:b/>
                <w:bCs/>
                <w:color w:val="1F1F1F"/>
                <w:sz w:val="24"/>
              </w:rPr>
              <w:t>дств в р</w:t>
            </w:r>
            <w:proofErr w:type="gramEnd"/>
            <w:r w:rsidRPr="00CD4613">
              <w:rPr>
                <w:b/>
                <w:bCs/>
                <w:color w:val="1F1F1F"/>
                <w:sz w:val="24"/>
              </w:rPr>
              <w:t>азмере задатка признается заключением соглашения о задатке.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Прекращение блокирования денежных средств на лицевом счете заявителя производится оператором электронной площадки в следующем порядке: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заявителю, не допущенному к участию в аукционе, в течение трех рабочих дней со дня оформления протокола приема заявок на участие в аукционе;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r w:rsidRPr="00CD4613">
              <w:rPr>
                <w:bCs/>
                <w:color w:val="1F1F1F"/>
                <w:sz w:val="24"/>
              </w:rPr>
              <w:t>-  лицам, участвовавшим в аукционе, но не победившим в нем, в течение трех рабочих дней со дня подписания протокола о результатах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bCs/>
                <w:color w:val="1F1F1F"/>
                <w:sz w:val="24"/>
              </w:rPr>
            </w:pPr>
            <w:proofErr w:type="gramStart"/>
            <w:r w:rsidRPr="00CD4613">
              <w:rPr>
                <w:bCs/>
                <w:color w:val="1F1F1F"/>
                <w:sz w:val="24"/>
              </w:rPr>
              <w:t>Задаток, внесенный лицом признанным победителем аукциона, либо лицом, признанным единственным участником аукциона, либо единственным принявшим участие в аукционе участником, с которым заключается договор, засчитываются в оплату приобретаемого земельного участка.</w:t>
            </w:r>
            <w:proofErr w:type="gramEnd"/>
            <w:r w:rsidRPr="00CD4613">
              <w:rPr>
                <w:bCs/>
                <w:color w:val="1F1F1F"/>
                <w:sz w:val="24"/>
              </w:rPr>
              <w:t xml:space="preserve"> Задатки, внесенные этими лицами, не заключившими в установленном порядке договора купли-продажи, не возвращаются, а сведения о данных лицах включаются в реестр недобросовестных участников аукциона.</w:t>
            </w:r>
          </w:p>
          <w:p w:rsidR="00CD4613" w:rsidRPr="00CD4613" w:rsidRDefault="00CD4613" w:rsidP="00CD4613">
            <w:pPr>
              <w:pStyle w:val="TableParagraph"/>
              <w:spacing w:line="276" w:lineRule="exact"/>
              <w:ind w:right="97" w:firstLine="602"/>
              <w:rPr>
                <w:sz w:val="24"/>
              </w:rPr>
            </w:pPr>
            <w:r w:rsidRPr="00CD4613">
              <w:rPr>
                <w:b/>
                <w:color w:val="1F1F1F"/>
                <w:sz w:val="24"/>
              </w:rPr>
              <w:t xml:space="preserve">Внимание! Для перечисления средств задатка не нужно использовать и применять реквизиты организатора (уполномоченного органа), указанные в карточке организатора (уполномоченного органа), которые размещены на соответствующей вкладке официального сайта Российской Федерации для размещения информации о проведении торгов </w:t>
            </w:r>
            <w:hyperlink r:id="rId25">
              <w:r w:rsidRPr="00CD4613">
                <w:rPr>
                  <w:rStyle w:val="a5"/>
                  <w:b/>
                  <w:sz w:val="24"/>
                </w:rPr>
                <w:t>www.torgi.gov.ru</w:t>
              </w:r>
            </w:hyperlink>
          </w:p>
        </w:tc>
      </w:tr>
    </w:tbl>
    <w:p w:rsidR="00CD4613" w:rsidRPr="005C2250" w:rsidRDefault="00437CAC" w:rsidP="00CD4613">
      <w:pPr>
        <w:rPr>
          <w:sz w:val="2"/>
          <w:szCs w:val="2"/>
        </w:rPr>
      </w:pPr>
      <w:r>
        <w:lastRenderedPageBreak/>
        <w:pict>
          <v:shape id="_x0000_s1043" style="position:absolute;margin-left:228.75pt;margin-top:702.95pt;width:332.35pt;height:55.25pt;z-index:-16064000;mso-position-horizontal-relative:page;mso-position-vertical-relative:page" coordorigin="4575,14059" coordsize="6647,1105" path="m11222,14059r-6647,l4575,14335r,276l4575,14887r,276l11222,15163r,-276l11222,14611r,-276l11222,14059xe" fillcolor="#fafafa" stroked="f">
            <v:path arrowok="t"/>
            <w10:wrap anchorx="page" anchory="page"/>
          </v:shape>
        </w:pict>
      </w:r>
    </w:p>
    <w:p w:rsidR="00CD4613" w:rsidRPr="00CD4613" w:rsidRDefault="00CD4613" w:rsidP="00CD4613">
      <w:pPr>
        <w:rPr>
          <w:sz w:val="2"/>
          <w:szCs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CD4613" w:rsidTr="00A30300">
        <w:trPr>
          <w:trHeight w:val="3864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ind w:left="129" w:right="97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извещением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кциона.</w:t>
            </w:r>
          </w:p>
          <w:p w:rsidR="00CD4613" w:rsidRDefault="00CD4613" w:rsidP="00A30300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поданных Заявок, в течение 1 (одного) часа после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 аукциона статусов для всех поданных заявок,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уведомлений, </w:t>
            </w:r>
            <w:proofErr w:type="gramStart"/>
            <w:r>
              <w:rPr>
                <w:sz w:val="24"/>
              </w:rPr>
              <w:t>содержащих</w:t>
            </w:r>
            <w:proofErr w:type="gramEnd"/>
            <w:r>
              <w:rPr>
                <w:sz w:val="24"/>
              </w:rPr>
              <w:t xml:space="preserve"> в том числе информацию о допуске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Аукционе.</w:t>
            </w:r>
          </w:p>
          <w:p w:rsidR="00CD4613" w:rsidRPr="005C2250" w:rsidRDefault="00CD4613" w:rsidP="00A30300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 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 «РТС-тендер».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Аукциона, </w:t>
            </w:r>
            <w:proofErr w:type="gramStart"/>
            <w:r>
              <w:rPr>
                <w:sz w:val="24"/>
              </w:rPr>
              <w:t>указанных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5" w:firstLine="568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указанные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Аукциона    соответствует    </w:t>
            </w:r>
            <w:r w:rsidR="00DB6FB9">
              <w:rPr>
                <w:sz w:val="24"/>
              </w:rPr>
              <w:t xml:space="preserve">Московскому </w:t>
            </w:r>
            <w:r>
              <w:rPr>
                <w:sz w:val="24"/>
              </w:rPr>
              <w:t>времени,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Московское).</w:t>
            </w:r>
          </w:p>
          <w:p w:rsidR="00CD4613" w:rsidRDefault="00CD4613" w:rsidP="00CD4613">
            <w:pPr>
              <w:pStyle w:val="TableParagraph"/>
              <w:tabs>
                <w:tab w:val="left" w:pos="643"/>
                <w:tab w:val="left" w:pos="1320"/>
                <w:tab w:val="left" w:pos="1410"/>
                <w:tab w:val="left" w:pos="2448"/>
                <w:tab w:val="left" w:pos="2638"/>
                <w:tab w:val="left" w:pos="2753"/>
                <w:tab w:val="left" w:pos="3129"/>
                <w:tab w:val="left" w:pos="3791"/>
                <w:tab w:val="left" w:pos="4755"/>
                <w:tab w:val="left" w:pos="5046"/>
                <w:tab w:val="left" w:pos="5124"/>
                <w:tab w:val="left" w:pos="5283"/>
                <w:tab w:val="left" w:pos="5626"/>
              </w:tabs>
              <w:ind w:left="139" w:right="165" w:firstLine="568"/>
              <w:jc w:val="right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«шаг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z w:val="24"/>
              </w:rPr>
              <w:tab/>
              <w:t>законодательством,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регулирующим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извещением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Аукциона,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Аукцион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завершается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</w:p>
          <w:p w:rsidR="00CD4613" w:rsidRDefault="00CD4613" w:rsidP="00CD4613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программно-аппаратных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CD4613" w:rsidRDefault="00CD4613" w:rsidP="00CD4613">
            <w:pPr>
              <w:pStyle w:val="TableParagraph"/>
              <w:ind w:left="139" w:right="167" w:firstLine="6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   Предложений   о    цене   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(десяти) минутам.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(десяти)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 ни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 Аукциона не 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цене.</w:t>
            </w:r>
          </w:p>
          <w:p w:rsidR="00CD4613" w:rsidRDefault="00CD4613" w:rsidP="00CD4613">
            <w:pPr>
              <w:pStyle w:val="TableParagraph"/>
              <w:tabs>
                <w:tab w:val="left" w:pos="614"/>
                <w:tab w:val="left" w:pos="1652"/>
                <w:tab w:val="left" w:pos="1984"/>
                <w:tab w:val="left" w:pos="3852"/>
                <w:tab w:val="left" w:pos="4123"/>
                <w:tab w:val="left" w:pos="4733"/>
                <w:tab w:val="left" w:pos="5601"/>
              </w:tabs>
              <w:ind w:left="139" w:right="162" w:firstLine="596"/>
              <w:jc w:val="righ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z w:val="24"/>
              </w:rPr>
              <w:tab/>
              <w:t>приостанавливает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z w:val="24"/>
              </w:rPr>
              <w:tab/>
              <w:t>сбоя,</w:t>
            </w:r>
            <w:r>
              <w:rPr>
                <w:sz w:val="24"/>
              </w:rPr>
              <w:tab/>
              <w:t>зафиксированного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программно-аппаратными средствами электронной площадки.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площадки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организатору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(одного)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</w:p>
          <w:p w:rsidR="00CD4613" w:rsidRDefault="00CD4613" w:rsidP="00CD4613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left="139" w:right="163" w:firstLine="56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уведомление,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содержащее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том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числе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победителе.</w:t>
            </w:r>
          </w:p>
          <w:p w:rsidR="00CD4613" w:rsidRDefault="00CD4613" w:rsidP="00CD4613">
            <w:pPr>
              <w:pStyle w:val="TableParagraph"/>
              <w:ind w:left="139" w:right="164" w:firstLine="568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несостоявшимся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 отношения, и настоящим извещением о проведен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если: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7"/>
              </w:numPr>
              <w:tabs>
                <w:tab w:val="left" w:pos="862"/>
              </w:tabs>
              <w:ind w:right="168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была подана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Заявка;</w:t>
            </w:r>
          </w:p>
          <w:p w:rsidR="00CD4613" w:rsidRPr="005C2250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по окончании срока подачи Заявок не подано ни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01"/>
              </w:tabs>
              <w:ind w:right="169" w:firstLine="6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898"/>
              </w:tabs>
              <w:ind w:right="168" w:firstLine="6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Аукционе;</w:t>
            </w:r>
          </w:p>
          <w:p w:rsidR="00CD4613" w:rsidRDefault="00CD4613" w:rsidP="00CD4613">
            <w:pPr>
              <w:pStyle w:val="TableParagraph"/>
              <w:numPr>
                <w:ilvl w:val="0"/>
                <w:numId w:val="6"/>
              </w:numPr>
              <w:tabs>
                <w:tab w:val="left" w:pos="937"/>
              </w:tabs>
              <w:ind w:right="162" w:firstLine="628"/>
              <w:rPr>
                <w:sz w:val="24"/>
              </w:rPr>
            </w:pPr>
            <w:r>
              <w:rPr>
                <w:sz w:val="24"/>
              </w:rPr>
              <w:t>в случае если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 (одного) часа после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Аукциона.</w:t>
            </w:r>
          </w:p>
          <w:p w:rsidR="00CD4613" w:rsidRDefault="00CD4613" w:rsidP="00CD4613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предложивший наибольшую цену за предмет аукциона,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билета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 аукционистом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последним.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Протокол о результатах Аукциона является 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 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  <w:p w:rsidR="00CD4613" w:rsidRDefault="00CD4613" w:rsidP="00CD4613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присутствовал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троекратного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объявления предложения о начальной цене предмета 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течение 10 (десять) минут с момента начала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лота)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поступило ни одно предложение о цене предмета Аукциона,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признается несостоявшимся.</w:t>
            </w:r>
          </w:p>
          <w:p w:rsidR="00CD4613" w:rsidRDefault="00CD4613" w:rsidP="00CD4613">
            <w:pPr>
              <w:pStyle w:val="TableParagraph"/>
              <w:ind w:right="96" w:firstLine="602"/>
              <w:rPr>
                <w:sz w:val="24"/>
              </w:rPr>
            </w:pPr>
            <w:r>
              <w:rPr>
                <w:sz w:val="24"/>
              </w:rPr>
              <w:t>Результаты Аукциона оформляются протоколом,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размещается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10.09.2012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информационно-телекоммуникационной сети «Интернет»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www.torgi.gov.ru</w:t>
              </w:r>
              <w:r>
                <w:rPr>
                  <w:sz w:val="24"/>
                </w:rPr>
                <w:t>.</w:t>
              </w:r>
            </w:hyperlink>
          </w:p>
          <w:p w:rsidR="00CD4613" w:rsidRPr="00CD4613" w:rsidRDefault="00CD4613" w:rsidP="00CD4613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Итоги      аукциона      оформляются      в     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</w:tc>
      </w:tr>
      <w:tr w:rsidR="00CD4613" w:rsidTr="00A30300">
        <w:trPr>
          <w:trHeight w:val="4361"/>
        </w:trPr>
        <w:tc>
          <w:tcPr>
            <w:tcW w:w="3399" w:type="dxa"/>
          </w:tcPr>
          <w:p w:rsidR="00CD4613" w:rsidRDefault="00CD4613" w:rsidP="00A30300">
            <w:pPr>
              <w:pStyle w:val="TableParagraph"/>
              <w:spacing w:before="212"/>
              <w:ind w:left="129" w:right="96"/>
              <w:rPr>
                <w:sz w:val="24"/>
              </w:rPr>
            </w:pPr>
            <w:r>
              <w:rPr>
                <w:sz w:val="24"/>
              </w:rPr>
              <w:lastRenderedPageBreak/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частью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4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spacing w:val="-1"/>
                  <w:sz w:val="24"/>
                </w:rPr>
                <w:t>статьи</w:t>
              </w:r>
              <w:r>
                <w:rPr>
                  <w:spacing w:val="-14"/>
                  <w:sz w:val="24"/>
                </w:rPr>
                <w:t xml:space="preserve"> </w:t>
              </w:r>
              <w:r>
                <w:rPr>
                  <w:sz w:val="24"/>
                </w:rPr>
                <w:t>18</w:t>
              </w:r>
              <w:r>
                <w:rPr>
                  <w:spacing w:val="-1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24 июля 2007 года № 209-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CD4613" w:rsidRDefault="00CD4613" w:rsidP="00A30300">
            <w:pPr>
              <w:pStyle w:val="TableParagraph"/>
              <w:tabs>
                <w:tab w:val="left" w:pos="3174"/>
              </w:tabs>
              <w:ind w:left="129" w:right="99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8848BA" w:rsidRDefault="00CD4613" w:rsidP="008848BA">
            <w:pPr>
              <w:pStyle w:val="TableParagraph"/>
              <w:tabs>
                <w:tab w:val="left" w:pos="1775"/>
                <w:tab w:val="left" w:pos="2093"/>
              </w:tabs>
              <w:ind w:left="129" w:right="98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 w:rsidR="008848BA" w:rsidRPr="008848BA">
              <w:rPr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Правительства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  <w:r w:rsidR="008848BA">
              <w:rPr>
                <w:sz w:val="24"/>
              </w:rPr>
              <w:tab/>
            </w:r>
            <w:r w:rsidR="008848BA">
              <w:rPr>
                <w:sz w:val="24"/>
              </w:rPr>
              <w:tab/>
            </w:r>
            <w:r w:rsidR="008848BA">
              <w:rPr>
                <w:spacing w:val="-1"/>
                <w:sz w:val="24"/>
              </w:rPr>
              <w:t>Федерации,</w:t>
            </w:r>
            <w:r w:rsidR="008848BA">
              <w:rPr>
                <w:spacing w:val="-58"/>
                <w:sz w:val="24"/>
              </w:rPr>
              <w:t xml:space="preserve"> </w:t>
            </w:r>
            <w:r w:rsidR="008848BA">
              <w:rPr>
                <w:sz w:val="24"/>
              </w:rPr>
              <w:t>нормативными</w:t>
            </w:r>
            <w:r w:rsidR="008848BA">
              <w:rPr>
                <w:spacing w:val="1"/>
                <w:sz w:val="24"/>
              </w:rPr>
              <w:t xml:space="preserve"> </w:t>
            </w:r>
            <w:r w:rsidR="008848BA">
              <w:rPr>
                <w:sz w:val="24"/>
              </w:rPr>
              <w:t>правовыми</w:t>
            </w:r>
            <w:r w:rsidR="008848BA">
              <w:rPr>
                <w:spacing w:val="-57"/>
                <w:sz w:val="24"/>
              </w:rPr>
              <w:t xml:space="preserve"> </w:t>
            </w:r>
            <w:r w:rsidR="008848BA">
              <w:rPr>
                <w:sz w:val="24"/>
              </w:rPr>
              <w:t>актами</w:t>
            </w:r>
            <w:r w:rsidR="008848BA">
              <w:rPr>
                <w:spacing w:val="42"/>
                <w:sz w:val="24"/>
              </w:rPr>
              <w:t xml:space="preserve"> </w:t>
            </w:r>
            <w:r w:rsidR="008848BA">
              <w:rPr>
                <w:sz w:val="24"/>
              </w:rPr>
              <w:t>субъектов</w:t>
            </w:r>
            <w:r w:rsidR="008848BA">
              <w:rPr>
                <w:spacing w:val="43"/>
                <w:sz w:val="24"/>
              </w:rPr>
              <w:t xml:space="preserve"> </w:t>
            </w:r>
            <w:r w:rsidR="008848BA">
              <w:rPr>
                <w:sz w:val="24"/>
              </w:rPr>
              <w:t>Российской</w:t>
            </w:r>
          </w:p>
          <w:p w:rsidR="00CD4613" w:rsidRPr="008848BA" w:rsidRDefault="008848BA" w:rsidP="008848BA">
            <w:pPr>
              <w:pStyle w:val="TableParagraph"/>
              <w:spacing w:line="270" w:lineRule="atLeast"/>
              <w:ind w:left="129" w:right="100"/>
              <w:rPr>
                <w:sz w:val="24"/>
                <w:lang w:val="en-US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  <w:tc>
          <w:tcPr>
            <w:tcW w:w="6805" w:type="dxa"/>
          </w:tcPr>
          <w:p w:rsidR="00CD4613" w:rsidRDefault="00CD4613" w:rsidP="00A30300">
            <w:pPr>
              <w:pStyle w:val="TableParagraph"/>
              <w:spacing w:before="3"/>
              <w:ind w:left="0"/>
              <w:jc w:val="left"/>
              <w:rPr>
                <w:b/>
                <w:sz w:val="23"/>
              </w:rPr>
            </w:pPr>
          </w:p>
          <w:p w:rsidR="00CD4613" w:rsidRDefault="00CD4613" w:rsidP="00A30300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2978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491"/>
                <w:tab w:val="left" w:pos="1237"/>
                <w:tab w:val="left" w:pos="1695"/>
                <w:tab w:val="left" w:pos="1737"/>
                <w:tab w:val="left" w:pos="2136"/>
                <w:tab w:val="left" w:pos="2197"/>
                <w:tab w:val="left" w:pos="2440"/>
              </w:tabs>
              <w:spacing w:before="211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13)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превышающий</w:t>
            </w:r>
          </w:p>
          <w:p w:rsidR="008848BA" w:rsidRDefault="008848BA" w:rsidP="00A30300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двенадцати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8848BA" w:rsidTr="00A30300">
        <w:trPr>
          <w:trHeight w:val="9053"/>
        </w:trPr>
        <w:tc>
          <w:tcPr>
            <w:tcW w:w="3399" w:type="dxa"/>
          </w:tcPr>
          <w:p w:rsidR="008848BA" w:rsidRDefault="008848BA" w:rsidP="00A30300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3175"/>
              </w:tabs>
              <w:spacing w:before="214"/>
              <w:ind w:left="129" w:right="97"/>
              <w:jc w:val="left"/>
              <w:rPr>
                <w:sz w:val="24"/>
              </w:rPr>
            </w:pPr>
            <w:r>
              <w:rPr>
                <w:sz w:val="24"/>
              </w:rPr>
              <w:t>14)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8848BA" w:rsidRDefault="008848BA" w:rsidP="00A30300">
            <w:pPr>
              <w:pStyle w:val="TableParagraph"/>
              <w:spacing w:line="274" w:lineRule="exact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8848BA" w:rsidRDefault="008848BA" w:rsidP="00A30300">
            <w:pPr>
              <w:pStyle w:val="TableParagraph"/>
              <w:tabs>
                <w:tab w:val="left" w:pos="2352"/>
              </w:tabs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 городского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самовольной постройки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</w:p>
          <w:p w:rsidR="008848BA" w:rsidRDefault="008848BA" w:rsidP="00A30300">
            <w:pPr>
              <w:pStyle w:val="TableParagraph"/>
              <w:tabs>
                <w:tab w:val="left" w:pos="1595"/>
                <w:tab w:val="left" w:pos="1963"/>
                <w:tab w:val="left" w:pos="2098"/>
                <w:tab w:val="left" w:pos="2216"/>
                <w:tab w:val="left" w:pos="2578"/>
                <w:tab w:val="left" w:pos="3040"/>
                <w:tab w:val="left" w:pos="3075"/>
              </w:tabs>
              <w:spacing w:before="1"/>
              <w:ind w:left="129" w:right="95"/>
              <w:jc w:val="lef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z w:val="24"/>
              </w:rPr>
              <w:tab/>
              <w:t>самовольной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8848BA" w:rsidRDefault="008848BA" w:rsidP="00A30300">
            <w:pPr>
              <w:pStyle w:val="TableParagraph"/>
              <w:spacing w:line="276" w:lineRule="exact"/>
              <w:ind w:left="129" w:right="9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двенадцати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</w:tc>
        <w:tc>
          <w:tcPr>
            <w:tcW w:w="6805" w:type="dxa"/>
          </w:tcPr>
          <w:p w:rsidR="008848BA" w:rsidRDefault="008848BA" w:rsidP="00A30300">
            <w:pPr>
              <w:pStyle w:val="TableParagraph"/>
              <w:spacing w:before="2"/>
              <w:ind w:left="0"/>
              <w:jc w:val="left"/>
              <w:rPr>
                <w:b/>
                <w:sz w:val="23"/>
              </w:rPr>
            </w:pPr>
          </w:p>
          <w:p w:rsidR="008848BA" w:rsidRDefault="008848BA" w:rsidP="00A30300">
            <w:pPr>
              <w:pStyle w:val="TableParagraph"/>
              <w:ind w:left="0" w:right="2371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</w:tbl>
    <w:p w:rsidR="005042F2" w:rsidRPr="00CD4613" w:rsidRDefault="005042F2" w:rsidP="00CD4613">
      <w:pPr>
        <w:rPr>
          <w:sz w:val="2"/>
          <w:szCs w:val="2"/>
        </w:rPr>
        <w:sectPr w:rsidR="005042F2" w:rsidRPr="00CD4613">
          <w:pgSz w:w="11910" w:h="16840"/>
          <w:pgMar w:top="1100" w:right="460" w:bottom="280" w:left="980" w:header="720" w:footer="720" w:gutter="0"/>
          <w:cols w:space="720"/>
        </w:sectPr>
      </w:pPr>
    </w:p>
    <w:p w:rsidR="005042F2" w:rsidRDefault="00437CAC">
      <w:pPr>
        <w:rPr>
          <w:sz w:val="2"/>
          <w:szCs w:val="2"/>
        </w:rPr>
      </w:pPr>
      <w:r>
        <w:lastRenderedPageBreak/>
        <w:pict>
          <v:shape id="_x0000_s1042" style="position:absolute;margin-left:228.75pt;margin-top:56.65pt;width:332.35pt;height:41.45pt;z-index:-16063488;mso-position-horizontal-relative:page;mso-position-vertical-relative:page" coordorigin="4575,1133" coordsize="6647,829" path="m11222,1133r-6647,l4575,1409r,276l4575,1961r6647,l11222,1685r,-276l11222,1133xe" fillcolor="#fafafa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805"/>
      </w:tblGrid>
      <w:tr w:rsidR="005042F2">
        <w:trPr>
          <w:trHeight w:val="4419"/>
        </w:trPr>
        <w:tc>
          <w:tcPr>
            <w:tcW w:w="3399" w:type="dxa"/>
          </w:tcPr>
          <w:p w:rsidR="005042F2" w:rsidRDefault="00415884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приведению в соответствие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5042F2" w:rsidRDefault="00415884">
            <w:pPr>
              <w:pStyle w:val="TableParagraph"/>
              <w:tabs>
                <w:tab w:val="left" w:pos="2538"/>
              </w:tabs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здания,</w:t>
            </w:r>
          </w:p>
          <w:p w:rsidR="005042F2" w:rsidRDefault="00415884">
            <w:pPr>
              <w:pStyle w:val="TableParagraph"/>
              <w:tabs>
                <w:tab w:val="left" w:pos="923"/>
                <w:tab w:val="left" w:pos="1237"/>
                <w:tab w:val="left" w:pos="1549"/>
                <w:tab w:val="left" w:pos="1695"/>
                <w:tab w:val="left" w:pos="1737"/>
                <w:tab w:val="left" w:pos="2136"/>
                <w:tab w:val="left" w:pos="2197"/>
                <w:tab w:val="left" w:pos="2440"/>
                <w:tab w:val="left" w:pos="2487"/>
                <w:tab w:val="left" w:pos="3176"/>
              </w:tabs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сооружения,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</w:p>
          <w:p w:rsidR="005042F2" w:rsidRDefault="00415884">
            <w:pPr>
              <w:pStyle w:val="TableParagraph"/>
              <w:ind w:left="12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установленными</w:t>
            </w:r>
            <w:proofErr w:type="gramEnd"/>
          </w:p>
          <w:p w:rsidR="005042F2" w:rsidRDefault="00415884">
            <w:pPr>
              <w:pStyle w:val="TableParagraph"/>
              <w:tabs>
                <w:tab w:val="left" w:pos="1893"/>
                <w:tab w:val="left" w:pos="2267"/>
                <w:tab w:val="left" w:pos="3054"/>
              </w:tabs>
              <w:spacing w:line="270" w:lineRule="atLeast"/>
              <w:ind w:left="129" w:right="96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превышающий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 w:rsidR="006B6A29">
              <w:rPr>
                <w:sz w:val="24"/>
              </w:rPr>
              <w:t>лет</w:t>
            </w:r>
          </w:p>
        </w:tc>
        <w:tc>
          <w:tcPr>
            <w:tcW w:w="6805" w:type="dxa"/>
          </w:tcPr>
          <w:p w:rsidR="005042F2" w:rsidRDefault="005042F2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:rsidR="005042F2" w:rsidRDefault="00415884">
            <w:pPr>
              <w:pStyle w:val="TableParagraph"/>
              <w:ind w:left="2746" w:right="23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установлены</w:t>
            </w:r>
            <w:proofErr w:type="gramEnd"/>
          </w:p>
        </w:tc>
      </w:tr>
      <w:tr w:rsidR="003748B8" w:rsidTr="002D358F">
        <w:trPr>
          <w:trHeight w:val="3533"/>
        </w:trPr>
        <w:tc>
          <w:tcPr>
            <w:tcW w:w="3399" w:type="dxa"/>
          </w:tcPr>
          <w:p w:rsidR="003748B8" w:rsidRDefault="003748B8">
            <w:pPr>
              <w:pStyle w:val="TableParagraph"/>
              <w:ind w:left="129" w:right="99"/>
              <w:rPr>
                <w:sz w:val="24"/>
              </w:rPr>
            </w:pPr>
            <w:r>
              <w:rPr>
                <w:sz w:val="24"/>
              </w:rPr>
              <w:t>16)</w:t>
            </w:r>
            <w:r w:rsidRPr="003748B8">
              <w:rPr>
                <w:rFonts w:cs="Arial CYR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3748B8">
              <w:rPr>
                <w:b/>
                <w:bCs/>
                <w:sz w:val="24"/>
              </w:rPr>
              <w:t>Информация о размере взимаемой с победителя электронного аукциона или иных лиц, с которыми в соответствии с Земельным кодексом заключается договор купли-продажи земельного участка платы оператору электронной площадки за участие в электронном аукционе</w:t>
            </w:r>
          </w:p>
        </w:tc>
        <w:tc>
          <w:tcPr>
            <w:tcW w:w="6805" w:type="dxa"/>
          </w:tcPr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2D358F" w:rsidRPr="002D358F" w:rsidRDefault="002D358F" w:rsidP="002D358F">
            <w:pPr>
              <w:adjustRightInd w:val="0"/>
              <w:ind w:firstLine="709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в соответствии с </w:t>
            </w:r>
            <w:hyperlink r:id="rId29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утвержденными постановлением Правительства РФ от 10.05.2018 N 564 (ред. от 18.02.2023)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размеров", взимать с победителя аукциона или иного лица, с которыми в соответствии с </w:t>
            </w:r>
            <w:hyperlink r:id="rId30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13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1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3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25 статьи</w:t>
              </w:r>
              <w:proofErr w:type="gramEnd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39.12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в размере одного процента начальной (максимальной) цены договора и не более чем 5 тыс. рублей без учета налога на добавленную стоимость.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При этом: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размер платы исчисляется в процентах начальной цены предмета аукциона; </w:t>
            </w:r>
          </w:p>
          <w:p w:rsidR="002D358F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предусмотренный предельный размер платы в размере одного процента начальной (максимальной) цены контракта и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      </w:r>
            <w:hyperlink r:id="rId34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частью 4 статьи 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lastRenderedPageBreak/>
              <w:t xml:space="preserve">Федерации", а также в случае, если лицом, с которым заключается договор по результатам аукциона, проводимого в случае, предусмотренном </w:t>
            </w:r>
            <w:hyperlink r:id="rId35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пунктом 7 статьи 39.18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Земельного кодекса Российской Федерации, является гражданин; </w:t>
            </w:r>
          </w:p>
          <w:p w:rsidR="003748B8" w:rsidRPr="002D358F" w:rsidRDefault="002D358F" w:rsidP="002D358F">
            <w:pPr>
              <w:adjustRightInd w:val="0"/>
              <w:jc w:val="both"/>
              <w:rPr>
                <w:rFonts w:cs="Arial CYR"/>
                <w:bCs/>
                <w:noProof/>
                <w:sz w:val="24"/>
                <w:szCs w:val="24"/>
                <w:lang w:eastAsia="ru-RU"/>
              </w:rPr>
            </w:pPr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оператор электронной площадки вправе осуществлять действия, предусмотренные </w:t>
            </w:r>
            <w:hyperlink r:id="rId36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пунктами 7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и </w:t>
            </w:r>
            <w:hyperlink r:id="rId37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Правил, утвержденных вышеуказанным постановлением, в течение одного рабочего дня, следующего за днем заключения в соответствии Земельным </w:t>
            </w:r>
            <w:hyperlink r:id="rId38" w:history="1">
              <w:r w:rsidRPr="002D358F">
                <w:rPr>
                  <w:rFonts w:cs="Arial CYR"/>
                  <w:bCs/>
                  <w:noProof/>
                  <w:color w:val="0066CC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2D358F">
              <w:rPr>
                <w:rFonts w:cs="Arial CYR"/>
                <w:bCs/>
                <w:noProof/>
                <w:sz w:val="24"/>
                <w:szCs w:val="24"/>
                <w:lang w:eastAsia="ru-RU"/>
              </w:rPr>
              <w:t xml:space="preserve">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 </w:t>
            </w:r>
          </w:p>
        </w:tc>
      </w:tr>
    </w:tbl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lastRenderedPageBreak/>
        <w:t>Подробно с выписками из Единого государственного реестра недвижимости об основных характеристиках и зарегистрированных правах на объект недвижимости, техническими условиями и информацией о плате за подключение можно ознакомиться по адресу Организатора аукциона.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 xml:space="preserve">Осмотр земельного участка осуществляется претендентами в течение срока приема заявок по желанию претендента с представителем Организатора аукциона, для чего необходимо предварительно обратиться к «Организатору аукциона» по тел. </w:t>
      </w:r>
      <w:r>
        <w:rPr>
          <w:bCs/>
          <w:sz w:val="24"/>
        </w:rPr>
        <w:t>8</w:t>
      </w:r>
      <w:r w:rsidRPr="002D358F">
        <w:rPr>
          <w:bCs/>
          <w:sz w:val="24"/>
        </w:rPr>
        <w:t>(4</w:t>
      </w:r>
      <w:r>
        <w:rPr>
          <w:bCs/>
          <w:sz w:val="24"/>
        </w:rPr>
        <w:t>1532</w:t>
      </w:r>
      <w:r w:rsidRPr="002D358F">
        <w:rPr>
          <w:bCs/>
          <w:sz w:val="24"/>
        </w:rPr>
        <w:t xml:space="preserve">) </w:t>
      </w:r>
      <w:r>
        <w:rPr>
          <w:bCs/>
          <w:sz w:val="24"/>
        </w:rPr>
        <w:t>24561</w:t>
      </w:r>
      <w:r w:rsidRPr="002D358F">
        <w:rPr>
          <w:bCs/>
          <w:sz w:val="24"/>
        </w:rPr>
        <w:t>, либо самостоятельно по месту нахождения участка.</w:t>
      </w:r>
    </w:p>
    <w:p w:rsidR="002D358F" w:rsidRPr="002D358F" w:rsidRDefault="002D358F" w:rsidP="002D358F">
      <w:pPr>
        <w:ind w:left="155" w:right="250" w:firstLine="708"/>
        <w:jc w:val="both"/>
        <w:rPr>
          <w:bCs/>
          <w:sz w:val="24"/>
        </w:rPr>
      </w:pPr>
      <w:r w:rsidRPr="002D358F">
        <w:rPr>
          <w:bCs/>
          <w:sz w:val="24"/>
        </w:rPr>
        <w:t>Более подробную информацию о порядке проведения аукциона также можно получить у Организатора аукциона, в течение срока приема заявок.</w:t>
      </w:r>
      <w:r w:rsidRPr="002D358F">
        <w:rPr>
          <w:bCs/>
          <w:sz w:val="24"/>
        </w:rPr>
        <w:tab/>
      </w:r>
    </w:p>
    <w:p w:rsidR="005042F2" w:rsidRDefault="00415884">
      <w:pPr>
        <w:ind w:left="155" w:right="250" w:firstLine="708"/>
        <w:jc w:val="both"/>
        <w:rPr>
          <w:sz w:val="24"/>
        </w:rPr>
      </w:pPr>
      <w:r>
        <w:rPr>
          <w:sz w:val="24"/>
        </w:rPr>
        <w:t>*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   расхождения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процедуры   приема,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аукционе, поступлении и возврата задатка, проведении процедуры аукциона и определения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4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площадки</w:t>
      </w:r>
    </w:p>
    <w:p w:rsidR="005042F2" w:rsidRDefault="00415884">
      <w:pPr>
        <w:ind w:left="155" w:right="239"/>
        <w:jc w:val="both"/>
        <w:rPr>
          <w:sz w:val="24"/>
        </w:rPr>
      </w:pPr>
      <w:r>
        <w:rPr>
          <w:sz w:val="24"/>
        </w:rPr>
        <w:t>«РТС-тендер» Имущественные торги», Соглашением о гарантийном обеспечении на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«РТС-тендер»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торги»,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94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https://www.rts-tender.ru/platform-rules/platform-property-sales</w:t>
        </w:r>
      </w:hyperlink>
      <w:r>
        <w:rPr>
          <w:color w:val="0000FF"/>
          <w:spacing w:val="93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8"/>
          <w:sz w:val="24"/>
        </w:rPr>
        <w:t xml:space="preserve"> </w:t>
      </w:r>
      <w:r>
        <w:rPr>
          <w:sz w:val="24"/>
        </w:rPr>
        <w:t>в толковании порядка проведения процедуры и определение самой процедуры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«РТС-тендер»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042F2" w:rsidRDefault="00415884">
      <w:pPr>
        <w:ind w:left="155" w:right="246" w:firstLine="708"/>
        <w:jc w:val="both"/>
        <w:rPr>
          <w:sz w:val="24"/>
        </w:rPr>
      </w:pPr>
      <w:r>
        <w:rPr>
          <w:sz w:val="24"/>
        </w:rPr>
        <w:t>При исчислении сроков, указанных в настоящем извещении, принимается время сервера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4"/>
          <w:sz w:val="24"/>
        </w:rPr>
        <w:t xml:space="preserve"> </w:t>
      </w:r>
      <w:r>
        <w:rPr>
          <w:sz w:val="24"/>
        </w:rPr>
        <w:t>– Московское.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9"/>
        <w:ind w:left="0"/>
        <w:rPr>
          <w:sz w:val="32"/>
        </w:rPr>
      </w:pPr>
    </w:p>
    <w:p w:rsidR="005042F2" w:rsidRDefault="00415884">
      <w:pPr>
        <w:pStyle w:val="1"/>
        <w:ind w:right="97"/>
      </w:pPr>
      <w:r>
        <w:t>ФОРМА</w:t>
      </w:r>
      <w:r>
        <w:rPr>
          <w:spacing w:val="-4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042F2" w:rsidRDefault="00415884">
      <w:pPr>
        <w:spacing w:before="144"/>
        <w:ind w:right="9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продаже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ind w:left="0"/>
        <w:rPr>
          <w:b/>
          <w:sz w:val="26"/>
        </w:rPr>
      </w:pPr>
    </w:p>
    <w:p w:rsidR="005042F2" w:rsidRDefault="005042F2">
      <w:pPr>
        <w:pStyle w:val="a3"/>
        <w:spacing w:before="10"/>
        <w:ind w:left="0"/>
        <w:rPr>
          <w:b/>
          <w:sz w:val="28"/>
        </w:rPr>
      </w:pPr>
    </w:p>
    <w:p w:rsidR="005042F2" w:rsidRDefault="00437CAC">
      <w:pPr>
        <w:pStyle w:val="1"/>
        <w:ind w:left="438"/>
        <w:jc w:val="left"/>
      </w:pPr>
      <w:r>
        <w:pict>
          <v:rect id="_x0000_s1041" style="position:absolute;left:0;text-align:left;margin-left:69.5pt;margin-top:16.85pt;width:463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415884">
        <w:t>Претендент</w:t>
      </w:r>
    </w:p>
    <w:p w:rsidR="005042F2" w:rsidRDefault="005042F2">
      <w:pPr>
        <w:pStyle w:val="a3"/>
        <w:spacing w:before="11"/>
        <w:ind w:left="0"/>
        <w:rPr>
          <w:b/>
          <w:sz w:val="6"/>
        </w:rPr>
      </w:pPr>
    </w:p>
    <w:p w:rsidR="005042F2" w:rsidRDefault="00415884">
      <w:pPr>
        <w:spacing w:before="90" w:line="276" w:lineRule="auto"/>
        <w:ind w:left="842" w:right="809" w:firstLine="1262"/>
        <w:rPr>
          <w:sz w:val="24"/>
        </w:rPr>
      </w:pPr>
      <w:r>
        <w:rPr>
          <w:sz w:val="24"/>
        </w:rPr>
        <w:t>(Ф.И.О. физического лица, индивидуального 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формы)</w:t>
      </w:r>
    </w:p>
    <w:p w:rsidR="005042F2" w:rsidRDefault="00437CAC">
      <w:pPr>
        <w:pStyle w:val="1"/>
        <w:spacing w:before="202"/>
        <w:ind w:left="438"/>
        <w:jc w:val="left"/>
      </w:pPr>
      <w:r>
        <w:pict>
          <v:rect id="_x0000_s1040" style="position:absolute;left:0;text-align:left;margin-left:69.5pt;margin-top:26.95pt;width:463.6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415884">
        <w:t>в</w:t>
      </w:r>
      <w:r w:rsidR="00415884">
        <w:rPr>
          <w:spacing w:val="-1"/>
        </w:rPr>
        <w:t xml:space="preserve"> </w:t>
      </w:r>
      <w:r w:rsidR="00415884">
        <w:t>лице</w:t>
      </w:r>
    </w:p>
    <w:p w:rsidR="005042F2" w:rsidRDefault="005042F2">
      <w:pPr>
        <w:pStyle w:val="a3"/>
        <w:spacing w:before="10"/>
        <w:ind w:left="0"/>
        <w:rPr>
          <w:b/>
          <w:sz w:val="6"/>
        </w:rPr>
      </w:pPr>
    </w:p>
    <w:p w:rsidR="005042F2" w:rsidRDefault="00415884">
      <w:pPr>
        <w:spacing w:before="90"/>
        <w:ind w:right="370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5042F2" w:rsidRDefault="005042F2">
      <w:pPr>
        <w:pStyle w:val="a3"/>
        <w:spacing w:before="7"/>
        <w:ind w:left="0"/>
        <w:rPr>
          <w:sz w:val="20"/>
        </w:rPr>
      </w:pPr>
    </w:p>
    <w:p w:rsidR="005042F2" w:rsidRDefault="00437CAC">
      <w:pPr>
        <w:pStyle w:val="1"/>
        <w:ind w:left="438"/>
        <w:jc w:val="left"/>
        <w:rPr>
          <w:b w:val="0"/>
          <w:sz w:val="16"/>
        </w:rPr>
      </w:pPr>
      <w:r>
        <w:pict>
          <v:rect id="_x0000_s1039" style="position:absolute;left:0;text-align:left;margin-left:69.5pt;margin-top:17.1pt;width:463.6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415884">
        <w:t>действующего</w:t>
      </w:r>
      <w:r w:rsidR="00415884">
        <w:rPr>
          <w:spacing w:val="-2"/>
        </w:rPr>
        <w:t xml:space="preserve"> </w:t>
      </w:r>
      <w:r w:rsidR="00415884">
        <w:t>на</w:t>
      </w:r>
      <w:r w:rsidR="00415884">
        <w:rPr>
          <w:spacing w:val="-2"/>
        </w:rPr>
        <w:t xml:space="preserve"> </w:t>
      </w:r>
      <w:r w:rsidR="00415884">
        <w:t>основании</w:t>
      </w:r>
      <w:proofErr w:type="gramStart"/>
      <w:r w:rsidR="00415884">
        <w:rPr>
          <w:b w:val="0"/>
          <w:position w:val="8"/>
          <w:sz w:val="16"/>
        </w:rPr>
        <w:t>1</w:t>
      </w:r>
      <w:proofErr w:type="gramEnd"/>
    </w:p>
    <w:p w:rsidR="005042F2" w:rsidRDefault="005042F2">
      <w:pPr>
        <w:pStyle w:val="a3"/>
        <w:spacing w:before="10"/>
        <w:ind w:left="0"/>
        <w:rPr>
          <w:sz w:val="6"/>
        </w:rPr>
      </w:pPr>
    </w:p>
    <w:p w:rsidR="005042F2" w:rsidRDefault="00415884">
      <w:pPr>
        <w:spacing w:before="90"/>
        <w:ind w:right="376"/>
        <w:jc w:val="center"/>
        <w:rPr>
          <w:sz w:val="24"/>
        </w:rPr>
      </w:pPr>
      <w:r>
        <w:rPr>
          <w:sz w:val="24"/>
        </w:rPr>
        <w:t>(Устав,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5042F2" w:rsidRDefault="005042F2">
      <w:pPr>
        <w:pStyle w:val="a3"/>
        <w:spacing w:before="5"/>
        <w:ind w:left="0"/>
      </w:pPr>
    </w:p>
    <w:tbl>
      <w:tblPr>
        <w:tblStyle w:val="TableNormal"/>
        <w:tblW w:w="0" w:type="auto"/>
        <w:tblInd w:w="178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5042F2">
        <w:trPr>
          <w:trHeight w:val="4156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лицом,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предпринимателем)</w:t>
            </w:r>
          </w:p>
          <w:p w:rsidR="005042F2" w:rsidRDefault="005042F2">
            <w:pPr>
              <w:pStyle w:val="TableParagraph"/>
              <w:spacing w:before="1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line="448" w:lineRule="auto"/>
              <w:ind w:left="97" w:right="5032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Паспортные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данные: серия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proofErr w:type="gramStart"/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,</w:t>
            </w:r>
            <w:proofErr w:type="gramEnd"/>
            <w:r>
              <w:rPr>
                <w:sz w:val="24"/>
                <w:u w:val="single"/>
              </w:rPr>
              <w:t>дата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кем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выдан:</w:t>
            </w:r>
          </w:p>
          <w:p w:rsidR="005042F2" w:rsidRDefault="00415884">
            <w:pPr>
              <w:pStyle w:val="TableParagraph"/>
              <w:spacing w:before="2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 места жительства (по паспорту):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ОГРНИП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(для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индивидуального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предпринимателя)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</w:p>
        </w:tc>
      </w:tr>
      <w:tr w:rsidR="005042F2">
        <w:trPr>
          <w:trHeight w:val="3120"/>
        </w:trPr>
        <w:tc>
          <w:tcPr>
            <w:tcW w:w="10068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5042F2" w:rsidRDefault="00415884">
            <w:pPr>
              <w:pStyle w:val="TableParagraph"/>
              <w:spacing w:before="8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(заполняется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лицом)</w:t>
            </w:r>
          </w:p>
          <w:p w:rsidR="005042F2" w:rsidRDefault="005042F2">
            <w:pPr>
              <w:pStyle w:val="TableParagraph"/>
              <w:spacing w:before="9"/>
              <w:ind w:left="0"/>
              <w:jc w:val="left"/>
              <w:rPr>
                <w:sz w:val="20"/>
              </w:rPr>
            </w:pPr>
          </w:p>
          <w:p w:rsidR="005042F2" w:rsidRDefault="00415884">
            <w:pPr>
              <w:pStyle w:val="TableParagraph"/>
              <w:spacing w:before="1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Адрес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местонахождения:</w:t>
            </w:r>
          </w:p>
          <w:p w:rsidR="005042F2" w:rsidRDefault="005042F2">
            <w:pPr>
              <w:pStyle w:val="TableParagraph"/>
              <w:ind w:left="0"/>
              <w:jc w:val="left"/>
              <w:rPr>
                <w:sz w:val="21"/>
              </w:rPr>
            </w:pPr>
          </w:p>
          <w:p w:rsidR="005042F2" w:rsidRDefault="00415884">
            <w:pPr>
              <w:pStyle w:val="TableParagraph"/>
              <w:spacing w:before="1" w:line="448" w:lineRule="auto"/>
              <w:ind w:left="97" w:right="57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Почтовый адрес (для корреспонденции):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Контактный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телефон:</w:t>
            </w:r>
          </w:p>
          <w:p w:rsidR="005042F2" w:rsidRDefault="00415884">
            <w:pPr>
              <w:pStyle w:val="TableParagraph"/>
              <w:tabs>
                <w:tab w:val="left" w:pos="1456"/>
                <w:tab w:val="left" w:pos="2805"/>
              </w:tabs>
              <w:spacing w:before="2"/>
              <w:ind w:left="9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ИНН</w:t>
            </w:r>
            <w:r>
              <w:rPr>
                <w:sz w:val="24"/>
                <w:u w:val="single"/>
              </w:rPr>
              <w:tab/>
              <w:t>КПП</w:t>
            </w:r>
            <w:r>
              <w:rPr>
                <w:sz w:val="24"/>
                <w:u w:val="single"/>
              </w:rPr>
              <w:tab/>
              <w:t>ОГРН</w:t>
            </w:r>
          </w:p>
        </w:tc>
      </w:tr>
    </w:tbl>
    <w:p w:rsidR="005042F2" w:rsidRDefault="00437CAC">
      <w:pPr>
        <w:pStyle w:val="a3"/>
        <w:ind w:left="0"/>
        <w:rPr>
          <w:sz w:val="21"/>
        </w:rPr>
      </w:pPr>
      <w:r>
        <w:pict>
          <v:rect id="_x0000_s1038" style="position:absolute;margin-left:85.1pt;margin-top:14.05pt;width:2in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042F2" w:rsidRDefault="00415884">
      <w:pPr>
        <w:spacing w:before="73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1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лицом.</w:t>
      </w:r>
    </w:p>
    <w:p w:rsidR="005042F2" w:rsidRDefault="005042F2">
      <w:pPr>
        <w:rPr>
          <w:rFonts w:ascii="Calibri" w:hAnsi="Calibri"/>
          <w:sz w:val="16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437CAC">
      <w:pPr>
        <w:pStyle w:val="a3"/>
        <w:ind w:left="12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34" style="width:506.3pt;height:240.45pt;mso-position-horizontal-relative:char;mso-position-vertical-relative:line" coordsize="10126,4809">
            <v:rect id="_x0000_s1037" style="position:absolute;left:106;top:401;width:9736;height:10" fillcolor="black" stroked="f"/>
            <v:shape id="_x0000_s1036" style="position:absolute;width:10126;height:4809" coordsize="10126,4809" o:spt="100" adj="0,,0" path="m58,29r-29,l29,29r,29l29,60r,4691l29,4765r29,l58,4751,58,60r,-2l58,29r,xm10082,29r-14,l58,29r,29l10068,58r,2l10068,4751,58,4751r,14l10068,4765r14,l10082,4751r,-4691l10082,58r,-29l10082,29xm10125,r-29,l10096,14r,46l10096,4751r,28l10068,4779,58,4779r-44,l14,4751,14,60r,-46l58,14r10010,l10096,14r,-14l10068,,58,,14,,,,,14,,60,,4751r,28l,4808r14,l58,4808r10010,l10096,4808r29,l10125,4779r,-28l10125,60r,-46l10125,xe" fillcolor="silver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3;top:43;width:10039;height:4722" filled="f" stroked="f">
              <v:textbox inset="0,0,0,0">
                <w:txbxContent>
                  <w:p w:rsidR="00415884" w:rsidRDefault="00415884">
                    <w:pPr>
                      <w:spacing w:before="13"/>
                      <w:ind w:left="91"/>
                      <w:rPr>
                        <w:sz w:val="16"/>
                      </w:rPr>
                    </w:pPr>
                    <w:r>
                      <w:rPr>
                        <w:b/>
                        <w:sz w:val="24"/>
                      </w:rPr>
                      <w:t>Представитель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Заявителя</w:t>
                    </w:r>
                    <w:proofErr w:type="gramStart"/>
                    <w:r>
                      <w:rPr>
                        <w:position w:val="8"/>
                        <w:sz w:val="16"/>
                      </w:rPr>
                      <w:t>2</w:t>
                    </w:r>
                    <w:proofErr w:type="gramEnd"/>
                  </w:p>
                  <w:p w:rsidR="00415884" w:rsidRDefault="00415884">
                    <w:pPr>
                      <w:spacing w:before="7"/>
                      <w:rPr>
                        <w:sz w:val="23"/>
                      </w:rPr>
                    </w:pPr>
                  </w:p>
                  <w:p w:rsidR="00415884" w:rsidRDefault="00415884">
                    <w:pPr>
                      <w:ind w:left="4471" w:right="465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(Ф.И.О.)</w:t>
                    </w:r>
                  </w:p>
                  <w:p w:rsidR="00415884" w:rsidRDefault="00415884">
                    <w:pPr>
                      <w:spacing w:before="10"/>
                      <w:rPr>
                        <w:sz w:val="20"/>
                      </w:rPr>
                    </w:pPr>
                  </w:p>
                  <w:p w:rsidR="00415884" w:rsidRDefault="00415884">
                    <w:pPr>
                      <w:ind w:left="91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Действует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на</w:t>
                    </w:r>
                    <w:r>
                      <w:rPr>
                        <w:spacing w:val="-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основании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доверенности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от</w:t>
                    </w:r>
                    <w:proofErr w:type="gramStart"/>
                    <w:r>
                      <w:rPr>
                        <w:spacing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</w:p>
                  <w:p w:rsidR="00415884" w:rsidRDefault="00415884">
                    <w:pPr>
                      <w:spacing w:before="1"/>
                      <w:rPr>
                        <w:sz w:val="21"/>
                      </w:rPr>
                    </w:pPr>
                  </w:p>
                  <w:p w:rsidR="00415884" w:rsidRDefault="00415884">
                    <w:pPr>
                      <w:spacing w:line="448" w:lineRule="auto"/>
                      <w:ind w:left="91" w:right="3915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Паспортные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данные</w:t>
                    </w:r>
                    <w:r>
                      <w:rPr>
                        <w:spacing w:val="-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представителя: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серия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№</w:t>
                    </w:r>
                    <w:proofErr w:type="gramStart"/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,</w:t>
                    </w:r>
                    <w:proofErr w:type="gramEnd"/>
                    <w:r>
                      <w:rPr>
                        <w:sz w:val="24"/>
                        <w:u w:val="single"/>
                      </w:rPr>
                      <w:t xml:space="preserve"> дата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выдачи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кем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выдан:</w:t>
                    </w:r>
                  </w:p>
                  <w:p w:rsidR="00415884" w:rsidRDefault="00415884">
                    <w:pPr>
                      <w:spacing w:before="2" w:line="451" w:lineRule="auto"/>
                      <w:ind w:left="91" w:right="5756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Адрес места жительства (по паспорту):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Почтовый адрес (для корреспонденции):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Контактный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телефон: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042F2" w:rsidRDefault="00437CAC">
      <w:pPr>
        <w:pStyle w:val="1"/>
        <w:spacing w:before="181" w:line="192" w:lineRule="auto"/>
        <w:ind w:left="155" w:right="103"/>
        <w:jc w:val="both"/>
      </w:pPr>
      <w:r>
        <w:pict>
          <v:rect id="_x0000_s1033" style="position:absolute;left:0;text-align:left;margin-left:351.45pt;margin-top:30.35pt;width:2.5pt;height:1.2pt;z-index:-16059904;mso-position-horizontal-relative:page" fillcolor="black" stroked="f">
            <w10:wrap anchorx="page"/>
          </v:rect>
        </w:pict>
      </w:r>
      <w:r w:rsidR="00415884">
        <w:t>принял решение об участии в аукционе в электронной форме по продаже земельного участка</w:t>
      </w:r>
      <w:r w:rsidR="00415884">
        <w:rPr>
          <w:spacing w:val="-57"/>
        </w:rPr>
        <w:t xml:space="preserve"> </w:t>
      </w:r>
      <w:r w:rsidR="00415884">
        <w:t>и</w:t>
      </w:r>
      <w:r w:rsidR="00415884">
        <w:rPr>
          <w:spacing w:val="-11"/>
        </w:rPr>
        <w:t xml:space="preserve"> </w:t>
      </w:r>
      <w:r w:rsidR="00415884">
        <w:t>обязуется</w:t>
      </w:r>
      <w:r w:rsidR="00415884">
        <w:rPr>
          <w:spacing w:val="-11"/>
        </w:rPr>
        <w:t xml:space="preserve"> </w:t>
      </w:r>
      <w:r w:rsidR="00415884">
        <w:t>обеспечить</w:t>
      </w:r>
      <w:r w:rsidR="00415884">
        <w:rPr>
          <w:spacing w:val="-12"/>
        </w:rPr>
        <w:t xml:space="preserve"> </w:t>
      </w:r>
      <w:r w:rsidR="00415884">
        <w:t>поступление</w:t>
      </w:r>
      <w:r w:rsidR="00415884">
        <w:rPr>
          <w:spacing w:val="-12"/>
        </w:rPr>
        <w:t xml:space="preserve"> </w:t>
      </w:r>
      <w:r w:rsidR="00415884">
        <w:t>задатка</w:t>
      </w:r>
      <w:r w:rsidR="00415884">
        <w:rPr>
          <w:spacing w:val="-14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размере</w:t>
      </w:r>
      <w:r w:rsidR="00415884">
        <w:rPr>
          <w:spacing w:val="-9"/>
        </w:rPr>
        <w:t xml:space="preserve"> </w:t>
      </w:r>
      <w:r w:rsidR="00415884">
        <w:t>(сумма</w:t>
      </w:r>
      <w:r w:rsidR="00415884">
        <w:rPr>
          <w:spacing w:val="-12"/>
        </w:rPr>
        <w:t xml:space="preserve"> </w:t>
      </w:r>
      <w:r w:rsidR="00415884">
        <w:t>прописью),</w:t>
      </w:r>
      <w:r w:rsidR="00415884">
        <w:rPr>
          <w:spacing w:val="-13"/>
        </w:rPr>
        <w:t xml:space="preserve"> </w:t>
      </w:r>
      <w:r w:rsidR="00415884">
        <w:t>в</w:t>
      </w:r>
      <w:r w:rsidR="00415884">
        <w:rPr>
          <w:spacing w:val="-11"/>
        </w:rPr>
        <w:t xml:space="preserve"> </w:t>
      </w:r>
      <w:r w:rsidR="00415884">
        <w:t>сроки</w:t>
      </w:r>
      <w:r w:rsidR="00415884">
        <w:rPr>
          <w:spacing w:val="-11"/>
        </w:rPr>
        <w:t xml:space="preserve"> </w:t>
      </w:r>
      <w:r w:rsidR="00415884">
        <w:t>и</w:t>
      </w:r>
      <w:r w:rsidR="00415884">
        <w:rPr>
          <w:spacing w:val="-10"/>
        </w:rPr>
        <w:t xml:space="preserve"> </w:t>
      </w:r>
      <w:r w:rsidR="00415884">
        <w:t>в</w:t>
      </w:r>
      <w:r w:rsidR="00415884">
        <w:rPr>
          <w:spacing w:val="-12"/>
        </w:rPr>
        <w:t xml:space="preserve"> </w:t>
      </w:r>
      <w:r w:rsidR="00415884">
        <w:t>порядке,</w:t>
      </w:r>
      <w:r w:rsidR="00415884">
        <w:rPr>
          <w:spacing w:val="-57"/>
        </w:rPr>
        <w:t xml:space="preserve"> </w:t>
      </w:r>
      <w:r w:rsidR="00415884">
        <w:t>установленные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Информационном</w:t>
      </w:r>
      <w:r w:rsidR="00415884">
        <w:rPr>
          <w:spacing w:val="1"/>
        </w:rPr>
        <w:t xml:space="preserve"> </w:t>
      </w:r>
      <w:r w:rsidR="00415884">
        <w:t>сообщении</w:t>
      </w:r>
      <w:r w:rsidR="00415884">
        <w:rPr>
          <w:spacing w:val="1"/>
        </w:rPr>
        <w:t xml:space="preserve"> </w:t>
      </w:r>
      <w:r w:rsidR="00415884">
        <w:t>на</w:t>
      </w:r>
      <w:r w:rsidR="00415884">
        <w:rPr>
          <w:spacing w:val="1"/>
        </w:rPr>
        <w:t xml:space="preserve"> </w:t>
      </w:r>
      <w:r w:rsidR="00415884">
        <w:t>указанный</w:t>
      </w:r>
      <w:r w:rsidR="00415884">
        <w:rPr>
          <w:spacing w:val="1"/>
        </w:rPr>
        <w:t xml:space="preserve"> </w:t>
      </w:r>
      <w:r w:rsidR="00415884">
        <w:t>земельный</w:t>
      </w:r>
      <w:r w:rsidR="00415884">
        <w:rPr>
          <w:spacing w:val="1"/>
        </w:rPr>
        <w:t xml:space="preserve"> </w:t>
      </w:r>
      <w:r w:rsidR="00415884">
        <w:t>участок</w:t>
      </w:r>
      <w:r w:rsidR="00415884">
        <w:rPr>
          <w:spacing w:val="1"/>
        </w:rPr>
        <w:t xml:space="preserve"> </w:t>
      </w:r>
      <w:r w:rsidR="00415884">
        <w:t>и</w:t>
      </w:r>
      <w:r w:rsidR="00415884">
        <w:rPr>
          <w:spacing w:val="1"/>
        </w:rPr>
        <w:t xml:space="preserve"> </w:t>
      </w:r>
      <w:r w:rsidR="00415884">
        <w:t>в</w:t>
      </w:r>
      <w:r w:rsidR="00415884">
        <w:rPr>
          <w:spacing w:val="1"/>
        </w:rPr>
        <w:t xml:space="preserve"> </w:t>
      </w:r>
      <w:r w:rsidR="00415884">
        <w:t>соответствии</w:t>
      </w:r>
      <w:r w:rsidR="00415884">
        <w:rPr>
          <w:spacing w:val="-1"/>
        </w:rPr>
        <w:t xml:space="preserve"> </w:t>
      </w:r>
      <w:r w:rsidR="00415884">
        <w:t>с</w:t>
      </w:r>
      <w:r w:rsidR="00415884">
        <w:rPr>
          <w:spacing w:val="-1"/>
        </w:rPr>
        <w:t xml:space="preserve"> </w:t>
      </w:r>
      <w:r w:rsidR="00415884">
        <w:t>Регламентом</w:t>
      </w:r>
      <w:r w:rsidR="00415884">
        <w:rPr>
          <w:spacing w:val="-1"/>
        </w:rPr>
        <w:t xml:space="preserve"> </w:t>
      </w:r>
      <w:r w:rsidR="00415884">
        <w:t>Оператора электронной</w:t>
      </w:r>
      <w:r w:rsidR="00415884">
        <w:rPr>
          <w:spacing w:val="-2"/>
        </w:rPr>
        <w:t xml:space="preserve"> </w:t>
      </w:r>
      <w:r w:rsidR="00415884">
        <w:t>площадки.</w:t>
      </w:r>
    </w:p>
    <w:p w:rsidR="005042F2" w:rsidRDefault="00415884">
      <w:pPr>
        <w:spacing w:before="225"/>
        <w:ind w:left="155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9"/>
        </w:tabs>
        <w:spacing w:before="4" w:line="235" w:lineRule="auto"/>
        <w:ind w:right="110" w:firstLine="708"/>
        <w:jc w:val="both"/>
        <w:rPr>
          <w:sz w:val="16"/>
        </w:rPr>
      </w:pPr>
      <w:r>
        <w:rPr>
          <w:sz w:val="24"/>
        </w:rPr>
        <w:t>Соблюдать условия и порядок проведения аукциона в электронной форме, содержащиеся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Регламенте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площадки.</w:t>
      </w:r>
      <w:r>
        <w:rPr>
          <w:position w:val="8"/>
          <w:sz w:val="16"/>
        </w:rPr>
        <w:t>3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57"/>
        </w:tabs>
        <w:spacing w:before="2"/>
        <w:ind w:right="102" w:firstLine="708"/>
        <w:jc w:val="both"/>
        <w:rPr>
          <w:sz w:val="24"/>
        </w:rPr>
      </w:pPr>
      <w:r>
        <w:rPr>
          <w:sz w:val="24"/>
        </w:rPr>
        <w:t>В случае признания Победителем аукциона в электронной форме заключить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4"/>
        </w:tabs>
        <w:ind w:left="1103" w:hanging="241"/>
        <w:jc w:val="both"/>
        <w:rPr>
          <w:sz w:val="24"/>
        </w:rPr>
      </w:pPr>
      <w:r>
        <w:rPr>
          <w:sz w:val="24"/>
        </w:rPr>
        <w:t>Задаток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счет 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105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(п.1.)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и 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претензий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ним</w:t>
      </w:r>
      <w:r>
        <w:rPr>
          <w:sz w:val="24"/>
        </w:rPr>
        <w:t>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092"/>
        </w:tabs>
        <w:ind w:right="104" w:firstLine="708"/>
        <w:jc w:val="both"/>
        <w:rPr>
          <w:sz w:val="24"/>
        </w:rPr>
      </w:pPr>
      <w:r>
        <w:rPr>
          <w:spacing w:val="-1"/>
          <w:sz w:val="24"/>
        </w:rPr>
        <w:t>Претендент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извещен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том,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0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приема/подачи</w:t>
      </w:r>
      <w:r>
        <w:rPr>
          <w:spacing w:val="40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6"/>
        </w:tabs>
        <w:spacing w:before="1"/>
        <w:ind w:right="101" w:firstLine="708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74"/>
        </w:tabs>
        <w:ind w:right="101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ачестве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задатка,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 что надлежащим образом идентифицировал и ознакомлен с реальным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выставляемого на аукцион земельного участка в результате осмотра, который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местонахождения 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02"/>
        </w:tabs>
        <w:ind w:right="99" w:firstLine="708"/>
        <w:jc w:val="both"/>
        <w:rPr>
          <w:sz w:val="24"/>
        </w:rPr>
      </w:pPr>
      <w:r>
        <w:rPr>
          <w:sz w:val="24"/>
        </w:rPr>
        <w:t>Претендент</w:t>
      </w:r>
      <w:r>
        <w:rPr>
          <w:spacing w:val="-5"/>
          <w:sz w:val="24"/>
        </w:rPr>
        <w:t xml:space="preserve"> </w:t>
      </w:r>
      <w:r>
        <w:rPr>
          <w:sz w:val="24"/>
        </w:rPr>
        <w:t>осведомлен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орган/продавец,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12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причинен Претенденту отменой аукциона в электронной форме, внесением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форме.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этом</w:t>
      </w:r>
      <w:r>
        <w:rPr>
          <w:spacing w:val="30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3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уведомленным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30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042F2" w:rsidRDefault="00437CAC">
      <w:pPr>
        <w:pStyle w:val="a3"/>
        <w:spacing w:before="3"/>
        <w:ind w:left="0"/>
        <w:rPr>
          <w:sz w:val="14"/>
        </w:rPr>
      </w:pPr>
      <w:r>
        <w:pict>
          <v:rect id="_x0000_s1032" style="position:absolute;margin-left:85.1pt;margin-top:10.15pt;width:2in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042F2" w:rsidRDefault="00415884">
      <w:pPr>
        <w:spacing w:before="73"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proofErr w:type="gramStart"/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proofErr w:type="gramEnd"/>
      <w:r>
        <w:rPr>
          <w:rFonts w:ascii="Calibri" w:hAnsi="Calibri"/>
          <w:sz w:val="16"/>
        </w:rPr>
        <w:t>аполняется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подаче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Заявки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лицом,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действующим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доверенности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(для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юридических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лиц)</w:t>
      </w:r>
    </w:p>
    <w:p w:rsidR="005042F2" w:rsidRDefault="00415884">
      <w:pPr>
        <w:spacing w:line="195" w:lineRule="exact"/>
        <w:ind w:left="15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3</w:t>
      </w:r>
      <w:r>
        <w:rPr>
          <w:rFonts w:ascii="Calibri" w:hAnsi="Calibri"/>
          <w:spacing w:val="-3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Ознакомлен</w:t>
      </w:r>
      <w:proofErr w:type="gramEnd"/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с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Регламентом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Оператора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при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регистрации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(аккредитации)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электронной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площадке</w:t>
      </w:r>
    </w:p>
    <w:p w:rsidR="005042F2" w:rsidRDefault="005042F2">
      <w:pPr>
        <w:spacing w:line="195" w:lineRule="exact"/>
        <w:rPr>
          <w:rFonts w:ascii="Calibri" w:hAnsi="Calibri"/>
          <w:sz w:val="16"/>
        </w:rPr>
        <w:sectPr w:rsidR="005042F2">
          <w:pgSz w:w="11910" w:h="16840"/>
          <w:pgMar w:top="1120" w:right="460" w:bottom="280" w:left="980" w:header="720" w:footer="720" w:gutter="0"/>
          <w:cols w:space="720"/>
        </w:sectPr>
      </w:pPr>
    </w:p>
    <w:p w:rsidR="005042F2" w:rsidRDefault="00415884">
      <w:pPr>
        <w:spacing w:before="71"/>
        <w:ind w:left="155" w:right="100"/>
        <w:jc w:val="both"/>
        <w:rPr>
          <w:sz w:val="24"/>
        </w:rPr>
      </w:pPr>
      <w:r>
        <w:rPr>
          <w:sz w:val="24"/>
        </w:rPr>
        <w:lastRenderedPageBreak/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информации об отмене аукциона в электронной форме, внесении изменений в 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сайте</w:t>
      </w:r>
      <w:r>
        <w:rPr>
          <w:spacing w:val="2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ГИС</w:t>
      </w:r>
      <w:r>
        <w:rPr>
          <w:spacing w:val="21"/>
          <w:sz w:val="24"/>
        </w:rPr>
        <w:t xml:space="preserve"> </w:t>
      </w:r>
      <w:r>
        <w:rPr>
          <w:sz w:val="24"/>
        </w:rPr>
        <w:t>Торги:</w:t>
      </w:r>
      <w:r>
        <w:rPr>
          <w:spacing w:val="21"/>
          <w:sz w:val="24"/>
        </w:rPr>
        <w:t xml:space="preserve"> </w:t>
      </w:r>
      <w:hyperlink r:id="rId40">
        <w:r>
          <w:rPr>
            <w:sz w:val="24"/>
          </w:rPr>
          <w:t>www.torgi.gov.ru</w:t>
        </w:r>
      </w:hyperlink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Оператора электронной площадки.</w:t>
      </w:r>
    </w:p>
    <w:p w:rsidR="005042F2" w:rsidRDefault="00415884">
      <w:pPr>
        <w:pStyle w:val="a4"/>
        <w:numPr>
          <w:ilvl w:val="0"/>
          <w:numId w:val="5"/>
        </w:numPr>
        <w:tabs>
          <w:tab w:val="left" w:pos="1130"/>
        </w:tabs>
        <w:ind w:right="108" w:firstLine="708"/>
        <w:jc w:val="both"/>
        <w:rPr>
          <w:sz w:val="24"/>
        </w:rPr>
      </w:pPr>
      <w:proofErr w:type="gramStart"/>
      <w:r>
        <w:rPr>
          <w:sz w:val="24"/>
        </w:rPr>
        <w:t>Условия аукциона в электронной форме по данному земельному участку с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2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87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87"/>
          <w:sz w:val="24"/>
        </w:rPr>
        <w:t xml:space="preserve"> </w:t>
      </w:r>
      <w:r>
        <w:rPr>
          <w:sz w:val="24"/>
        </w:rPr>
        <w:t>оферты,</w:t>
      </w:r>
      <w:r>
        <w:rPr>
          <w:spacing w:val="86"/>
          <w:sz w:val="24"/>
        </w:rPr>
        <w:t xml:space="preserve"> </w:t>
      </w:r>
      <w:r>
        <w:rPr>
          <w:sz w:val="24"/>
        </w:rPr>
        <w:t>а</w:t>
      </w:r>
      <w:r>
        <w:rPr>
          <w:spacing w:val="86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8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58"/>
          <w:sz w:val="24"/>
        </w:rPr>
        <w:t xml:space="preserve"> </w:t>
      </w:r>
      <w:r>
        <w:rPr>
          <w:sz w:val="24"/>
        </w:rPr>
        <w:t>в электронной форме в установленные в Информационном сообщении сроки и порядке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акцептом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438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5042F2" w:rsidRDefault="00415884">
      <w:pPr>
        <w:pStyle w:val="a4"/>
        <w:numPr>
          <w:ilvl w:val="0"/>
          <w:numId w:val="5"/>
        </w:numPr>
        <w:tabs>
          <w:tab w:val="left" w:pos="1279"/>
        </w:tabs>
        <w:ind w:right="100" w:firstLine="708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данных»,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подавая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Заявку,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Претендент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выше и содержащихся в представленных документах, в целях участия в аукционе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форме. </w:t>
      </w:r>
      <w:proofErr w:type="gramStart"/>
      <w:r>
        <w:rPr>
          <w:sz w:val="24"/>
        </w:rPr>
        <w:t>(Под обработкой персональных данных понимается совершение, в том числе,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описание вышеуказанных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обработки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60"/>
          <w:sz w:val="24"/>
        </w:rPr>
        <w:t xml:space="preserve"> </w:t>
      </w:r>
      <w:r>
        <w:rPr>
          <w:sz w:val="24"/>
        </w:rPr>
        <w:t>в Федеральном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согласие действует бессрочно и может быть отозвано в любой момент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61"/>
          <w:sz w:val="24"/>
        </w:rPr>
        <w:t xml:space="preserve"> </w:t>
      </w:r>
      <w:r>
        <w:rPr>
          <w:sz w:val="24"/>
        </w:rPr>
        <w:t>Претендент   подтверждает,   что   ознакомлен   с   положениями   Федерального   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известны.</w:t>
      </w:r>
    </w:p>
    <w:p w:rsidR="005042F2" w:rsidRDefault="005042F2">
      <w:pPr>
        <w:jc w:val="both"/>
        <w:rPr>
          <w:sz w:val="24"/>
        </w:rPr>
        <w:sectPr w:rsidR="005042F2">
          <w:pgSz w:w="11910" w:h="16840"/>
          <w:pgMar w:top="1040" w:right="460" w:bottom="280" w:left="980" w:header="720" w:footer="720" w:gutter="0"/>
          <w:cols w:space="720"/>
        </w:sectPr>
      </w:pPr>
    </w:p>
    <w:p w:rsidR="005042F2" w:rsidRDefault="00415884">
      <w:pPr>
        <w:pStyle w:val="a3"/>
        <w:spacing w:before="73"/>
        <w:ind w:left="6831" w:right="101" w:firstLine="1906"/>
        <w:jc w:val="right"/>
      </w:pPr>
      <w:r>
        <w:lastRenderedPageBreak/>
        <w:t>Приложение № 2</w:t>
      </w:r>
      <w:r>
        <w:rPr>
          <w:spacing w:val="-52"/>
        </w:rPr>
        <w:t xml:space="preserve"> </w:t>
      </w:r>
      <w:r>
        <w:t>к Извещению о проведен</w:t>
      </w:r>
      <w:proofErr w:type="gramStart"/>
      <w:r>
        <w:t>ии ау</w:t>
      </w:r>
      <w:proofErr w:type="gramEnd"/>
      <w:r>
        <w:t>кциона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 земельного участка</w:t>
      </w:r>
    </w:p>
    <w:p w:rsidR="005042F2" w:rsidRDefault="005042F2">
      <w:pPr>
        <w:pStyle w:val="a3"/>
        <w:spacing w:before="1"/>
        <w:ind w:left="0"/>
      </w:pPr>
    </w:p>
    <w:p w:rsidR="00394C71" w:rsidRDefault="00394C71" w:rsidP="00394C71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ДОГОВОР </w:t>
      </w:r>
    </w:p>
    <w:p w:rsidR="00394C71" w:rsidRPr="003B3A67" w:rsidRDefault="00394C71" w:rsidP="00394C71">
      <w:pPr>
        <w:shd w:val="clear" w:color="auto" w:fill="FFFFFF"/>
        <w:ind w:right="14"/>
        <w:jc w:val="center"/>
        <w:rPr>
          <w:b/>
          <w:color w:val="000000"/>
          <w:szCs w:val="20"/>
        </w:rPr>
      </w:pPr>
      <w:r w:rsidRPr="003B3A67">
        <w:rPr>
          <w:b/>
          <w:color w:val="000000"/>
          <w:szCs w:val="20"/>
        </w:rPr>
        <w:t xml:space="preserve">купли – продажи </w:t>
      </w:r>
      <w:r w:rsidRPr="003B3A67">
        <w:rPr>
          <w:b/>
          <w:color w:val="000000"/>
          <w:spacing w:val="-1"/>
          <w:szCs w:val="20"/>
        </w:rPr>
        <w:t>земельного участка</w:t>
      </w:r>
      <w:r w:rsidRPr="003B3A67">
        <w:rPr>
          <w:b/>
          <w:color w:val="000000"/>
          <w:szCs w:val="20"/>
        </w:rPr>
        <w:t xml:space="preserve"> № </w:t>
      </w:r>
      <w:r>
        <w:rPr>
          <w:b/>
          <w:color w:val="000000"/>
          <w:szCs w:val="20"/>
        </w:rPr>
        <w:t>_________</w:t>
      </w:r>
    </w:p>
    <w:p w:rsidR="00394C71" w:rsidRPr="003B3A67" w:rsidRDefault="00394C71" w:rsidP="00394C71">
      <w:pPr>
        <w:shd w:val="clear" w:color="auto" w:fill="FFFFFF"/>
        <w:tabs>
          <w:tab w:val="left" w:pos="9498"/>
        </w:tabs>
        <w:spacing w:before="456" w:line="276" w:lineRule="auto"/>
        <w:ind w:left="10" w:right="11"/>
        <w:jc w:val="both"/>
        <w:rPr>
          <w:color w:val="000000"/>
          <w:spacing w:val="-3"/>
        </w:rPr>
      </w:pPr>
      <w:r w:rsidRPr="003B3A67">
        <w:rPr>
          <w:color w:val="000000"/>
          <w:spacing w:val="-3"/>
        </w:rPr>
        <w:t xml:space="preserve">п. Озерновский                                                                                                                   </w:t>
      </w:r>
      <w:r>
        <w:rPr>
          <w:color w:val="000000"/>
          <w:spacing w:val="-3"/>
        </w:rPr>
        <w:t xml:space="preserve">       </w:t>
      </w:r>
      <w:r w:rsidRPr="003B3A67">
        <w:rPr>
          <w:color w:val="000000"/>
          <w:spacing w:val="-3"/>
        </w:rPr>
        <w:t xml:space="preserve"> </w:t>
      </w:r>
      <w:r w:rsidRPr="003B3A67">
        <w:rPr>
          <w:spacing w:val="-3"/>
        </w:rPr>
        <w:t>«</w:t>
      </w:r>
      <w:r>
        <w:rPr>
          <w:spacing w:val="-3"/>
        </w:rPr>
        <w:t>__</w:t>
      </w:r>
      <w:r w:rsidRPr="003B3A67">
        <w:rPr>
          <w:spacing w:val="-3"/>
        </w:rPr>
        <w:t xml:space="preserve">» </w:t>
      </w:r>
      <w:r>
        <w:rPr>
          <w:spacing w:val="-3"/>
        </w:rPr>
        <w:t>_______</w:t>
      </w:r>
      <w:r w:rsidRPr="003B3A67">
        <w:rPr>
          <w:spacing w:val="-3"/>
        </w:rPr>
        <w:t xml:space="preserve"> </w:t>
      </w:r>
      <w:r>
        <w:rPr>
          <w:spacing w:val="-3"/>
        </w:rPr>
        <w:t>_____</w:t>
      </w:r>
      <w:r w:rsidRPr="003B3A67">
        <w:rPr>
          <w:color w:val="000000"/>
          <w:spacing w:val="-3"/>
        </w:rPr>
        <w:t xml:space="preserve"> </w:t>
      </w:r>
      <w:proofErr w:type="gramStart"/>
      <w:r w:rsidRPr="003B3A67">
        <w:rPr>
          <w:color w:val="000000"/>
          <w:spacing w:val="-3"/>
        </w:rPr>
        <w:t>г</w:t>
      </w:r>
      <w:proofErr w:type="gramEnd"/>
      <w:r w:rsidRPr="003B3A67">
        <w:rPr>
          <w:color w:val="000000"/>
          <w:spacing w:val="-3"/>
        </w:rPr>
        <w:t>.</w:t>
      </w:r>
    </w:p>
    <w:p w:rsidR="00394C71" w:rsidRPr="003B3A67" w:rsidRDefault="00394C71" w:rsidP="00394C71">
      <w:pPr>
        <w:jc w:val="both"/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</w:t>
      </w:r>
      <w:r w:rsidRPr="003B3A67">
        <w:t xml:space="preserve"> </w:t>
      </w:r>
      <w:r>
        <w:rPr>
          <w:b/>
          <w:color w:val="000000"/>
          <w:spacing w:val="-5"/>
        </w:rPr>
        <w:t>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 xml:space="preserve">и гражданин Российской Федерации </w:t>
      </w:r>
      <w:r>
        <w:rPr>
          <w:b/>
        </w:rPr>
        <w:t>__________________________________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b/>
        </w:rPr>
        <w:t xml:space="preserve"> , </w:t>
      </w:r>
      <w:r w:rsidRPr="003B3A67">
        <w:t xml:space="preserve">с другой стороны, и вместе </w:t>
      </w:r>
      <w:r w:rsidRPr="003B3A67">
        <w:rPr>
          <w:color w:val="000000"/>
          <w:spacing w:val="-2"/>
        </w:rPr>
        <w:t xml:space="preserve">именуемые в дальнейшем «Стороны», </w:t>
      </w:r>
      <w:r w:rsidRPr="003B3A67">
        <w:t xml:space="preserve">в соответствии с </w:t>
      </w:r>
      <w:r>
        <w:t>____________________________________</w:t>
      </w:r>
      <w:r w:rsidRPr="003B3A67">
        <w:t xml:space="preserve">, </w:t>
      </w:r>
      <w:r w:rsidRPr="003B3A67">
        <w:rPr>
          <w:color w:val="000000"/>
          <w:spacing w:val="-2"/>
        </w:rPr>
        <w:t xml:space="preserve">заключили настоящий договор о нижеследующем:             </w:t>
      </w:r>
    </w:p>
    <w:p w:rsidR="00394C71" w:rsidRPr="003B3A67" w:rsidRDefault="00394C71" w:rsidP="00394C71">
      <w:pPr>
        <w:numPr>
          <w:ilvl w:val="0"/>
          <w:numId w:val="18"/>
        </w:numPr>
        <w:shd w:val="clear" w:color="auto" w:fill="FFFFFF"/>
        <w:autoSpaceDE/>
        <w:autoSpaceDN/>
        <w:spacing w:before="226" w:after="240"/>
        <w:ind w:right="11"/>
        <w:jc w:val="center"/>
        <w:rPr>
          <w:color w:val="000000"/>
          <w:spacing w:val="-1"/>
        </w:rPr>
      </w:pPr>
      <w:r w:rsidRPr="003B3A67">
        <w:rPr>
          <w:color w:val="000000"/>
          <w:spacing w:val="-1"/>
        </w:rPr>
        <w:t>ПРЕДМЕТ ДОГОВОРА</w:t>
      </w:r>
      <w:bookmarkStart w:id="1" w:name="юр_л"/>
      <w:bookmarkEnd w:id="1"/>
    </w:p>
    <w:p w:rsidR="00394C71" w:rsidRPr="003B3A67" w:rsidRDefault="00394C71" w:rsidP="00394C71">
      <w:pPr>
        <w:jc w:val="both"/>
        <w:rPr>
          <w:b/>
          <w:u w:val="single"/>
        </w:rPr>
      </w:pPr>
      <w:r w:rsidRPr="003B3A67">
        <w:rPr>
          <w:color w:val="000000"/>
        </w:rPr>
        <w:t xml:space="preserve">1.1. </w:t>
      </w:r>
      <w:proofErr w:type="gramStart"/>
      <w:r w:rsidRPr="003B3A67">
        <w:rPr>
          <w:color w:val="000000"/>
        </w:rPr>
        <w:t xml:space="preserve">«Продавец» обязуется передать в собственность, а «Покупатель (ли)» </w:t>
      </w:r>
      <w:r w:rsidRPr="003B3A67">
        <w:rPr>
          <w:color w:val="000000"/>
          <w:spacing w:val="-1"/>
        </w:rPr>
        <w:t>принять и оплатить по цене и на условиях настоящего Договора земельный участок (далее – Участок)</w:t>
      </w:r>
      <w:r w:rsidRPr="003B3A67">
        <w:t xml:space="preserve">, общей площадью </w:t>
      </w:r>
      <w:r w:rsidRPr="003B3A67">
        <w:rPr>
          <w:b/>
          <w:u w:val="single"/>
        </w:rPr>
        <w:t xml:space="preserve"> </w:t>
      </w:r>
      <w:r>
        <w:rPr>
          <w:b/>
          <w:u w:val="single"/>
        </w:rPr>
        <w:t>______</w:t>
      </w:r>
      <w:r w:rsidRPr="003B3A67">
        <w:rPr>
          <w:u w:val="single"/>
        </w:rPr>
        <w:t>.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 w:rsidRPr="003B3A67">
        <w:rPr>
          <w:b/>
          <w:u w:val="single"/>
        </w:rPr>
        <w:t>земли населенных пунктов,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_____________________________________________________</w:t>
      </w:r>
      <w:r w:rsidRPr="003B3A67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1.2. Передача земельного участка, указанного в пункте 1.1 настоящего Договора производится по акту приема-передачи, который подписывается «Сторонами» в трех экземплярах, имеющих равную юридическую силу.</w:t>
      </w:r>
    </w:p>
    <w:p w:rsidR="00394C71" w:rsidRPr="003B3A67" w:rsidRDefault="00394C71" w:rsidP="00394C71">
      <w:pPr>
        <w:jc w:val="both"/>
        <w:rPr>
          <w:color w:val="000000"/>
          <w:spacing w:val="-4"/>
        </w:rPr>
      </w:pPr>
      <w:r w:rsidRPr="003B3A67">
        <w:rPr>
          <w:color w:val="000000"/>
          <w:spacing w:val="-4"/>
        </w:rPr>
        <w:t>1.3. Передача земельного участка «Покупателю (</w:t>
      </w:r>
      <w:proofErr w:type="spellStart"/>
      <w:r w:rsidRPr="003B3A67">
        <w:rPr>
          <w:color w:val="000000"/>
          <w:spacing w:val="-4"/>
        </w:rPr>
        <w:t>лям</w:t>
      </w:r>
      <w:proofErr w:type="spellEnd"/>
      <w:r w:rsidRPr="003B3A67">
        <w:rPr>
          <w:color w:val="000000"/>
          <w:spacing w:val="-4"/>
        </w:rPr>
        <w:t>)» производится на дату подписания Договора, составленного Акта приема-передачи (Приложение №1).</w:t>
      </w:r>
    </w:p>
    <w:p w:rsidR="00394C71" w:rsidRDefault="00394C71" w:rsidP="00394C71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>1.4. На земельном участке нет объектов недвижимого имущества.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color w:val="000000"/>
          <w:spacing w:val="-4"/>
        </w:rPr>
        <w:t xml:space="preserve">1.5 </w:t>
      </w:r>
      <w:r w:rsidRPr="006358DA">
        <w:rPr>
          <w:bCs/>
          <w:color w:val="000000"/>
          <w:spacing w:val="-4"/>
        </w:rPr>
        <w:t xml:space="preserve">Земельный участок расположен в границах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третьей, пятой и шестой подзон.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>Ограничения использования земельных участков, входящих в третью подзону</w:t>
      </w:r>
      <w:r w:rsidRPr="006358DA">
        <w:rPr>
          <w:bCs/>
          <w:color w:val="000000"/>
          <w:spacing w:val="-4"/>
        </w:rPr>
        <w:t>: в границах 3 подзоны запрещается размещать объекты, высота которых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превышает допустимую высоту сооружений в пределах соответствующего сектора.</w:t>
      </w:r>
    </w:p>
    <w:p w:rsidR="006358DA" w:rsidRPr="006358DA" w:rsidRDefault="006358DA" w:rsidP="006358DA">
      <w:pPr>
        <w:jc w:val="both"/>
        <w:rPr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пятую подзону: </w:t>
      </w:r>
      <w:r w:rsidRPr="006358DA">
        <w:rPr>
          <w:bCs/>
          <w:color w:val="000000"/>
          <w:spacing w:val="-4"/>
        </w:rPr>
        <w:t>в границах 5 подзоны запрещается размещать опасные производственные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объекты, определенные Федеральным законом «О промышленной безопасности опасных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производственных объектов», функционирование которых может повлиять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 воздушных судов.</w:t>
      </w:r>
    </w:p>
    <w:p w:rsidR="006358DA" w:rsidRPr="006358DA" w:rsidRDefault="006358DA" w:rsidP="006358DA">
      <w:pPr>
        <w:jc w:val="both"/>
        <w:rPr>
          <w:b/>
          <w:bCs/>
          <w:color w:val="000000"/>
          <w:spacing w:val="-4"/>
        </w:rPr>
      </w:pPr>
      <w:r w:rsidRPr="006358DA">
        <w:rPr>
          <w:b/>
          <w:bCs/>
          <w:color w:val="000000"/>
          <w:spacing w:val="-4"/>
        </w:rPr>
        <w:t xml:space="preserve">Ограничения использования земельных участков, входящих в шестую подзону: </w:t>
      </w:r>
      <w:r w:rsidRPr="006358DA">
        <w:rPr>
          <w:bCs/>
          <w:color w:val="000000"/>
          <w:spacing w:val="-4"/>
        </w:rPr>
        <w:t>– территория, на которой запрещается размещать объекты, способствующие привлечению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и массовому скоплению птиц.</w:t>
      </w:r>
      <w:r w:rsidRPr="006358DA">
        <w:rPr>
          <w:b/>
          <w:bCs/>
          <w:color w:val="000000"/>
          <w:spacing w:val="-4"/>
        </w:rPr>
        <w:t xml:space="preserve"> </w:t>
      </w:r>
    </w:p>
    <w:p w:rsidR="006358DA" w:rsidRPr="006358DA" w:rsidRDefault="006358DA" w:rsidP="00394C71">
      <w:pPr>
        <w:jc w:val="both"/>
        <w:rPr>
          <w:b/>
          <w:bCs/>
          <w:color w:val="000000"/>
          <w:spacing w:val="-4"/>
        </w:rPr>
      </w:pPr>
      <w:r w:rsidRPr="006358DA">
        <w:rPr>
          <w:bCs/>
          <w:color w:val="000000"/>
          <w:spacing w:val="-4"/>
        </w:rPr>
        <w:t>К подобному роду объектов относятся: свалки пищевых отходов, полигоны твердых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коммунальных отходов, очистные сооружения открытого типа, пруды–отстойники,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скотомогильники, фермы, зернохранилища, и другие объекты, привлекательные для птиц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наличием открытых источников корма. </w:t>
      </w:r>
      <w:proofErr w:type="gramStart"/>
      <w:r w:rsidRPr="006358DA">
        <w:rPr>
          <w:bCs/>
          <w:color w:val="000000"/>
          <w:spacing w:val="-4"/>
        </w:rPr>
        <w:t>Размещение объектов (или сохранение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существующих объектов с выявленными местами скопления птиц), а так же их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 xml:space="preserve">реконструкция на </w:t>
      </w:r>
      <w:proofErr w:type="spellStart"/>
      <w:r w:rsidRPr="006358DA">
        <w:rPr>
          <w:bCs/>
          <w:color w:val="000000"/>
          <w:spacing w:val="-4"/>
        </w:rPr>
        <w:t>приаэродромной</w:t>
      </w:r>
      <w:proofErr w:type="spellEnd"/>
      <w:r w:rsidRPr="006358DA">
        <w:rPr>
          <w:bCs/>
          <w:color w:val="000000"/>
          <w:spacing w:val="-4"/>
        </w:rPr>
        <w:t xml:space="preserve"> территории в границах шестой подзоны, потенциально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являющихся местами скопления птиц и влияющих на безопасность полетов воздушных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судов, допустимо в случае выполнения владельцем объекта орнитологического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обследования и подготовке экспертного заключения по оценке влияния объекта на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безопасность полетов.</w:t>
      </w:r>
      <w:proofErr w:type="gramEnd"/>
      <w:r w:rsidRPr="006358DA">
        <w:rPr>
          <w:bCs/>
          <w:color w:val="000000"/>
          <w:spacing w:val="-4"/>
        </w:rPr>
        <w:t xml:space="preserve"> (Данное заключение разрабатывается профильной научной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организацией в области орнитологии – экологии, либо специалистом экологом-орнитологом, имеющим специальную подготовку (научную степень), подтверждаемую</w:t>
      </w:r>
      <w:r w:rsidRPr="006358DA">
        <w:rPr>
          <w:b/>
          <w:bCs/>
          <w:color w:val="000000"/>
          <w:spacing w:val="-4"/>
        </w:rPr>
        <w:t xml:space="preserve"> </w:t>
      </w:r>
      <w:r w:rsidRPr="006358DA">
        <w:rPr>
          <w:bCs/>
          <w:color w:val="000000"/>
          <w:spacing w:val="-4"/>
        </w:rPr>
        <w:t>документами).</w:t>
      </w:r>
    </w:p>
    <w:p w:rsidR="00394C71" w:rsidRPr="003B3A67" w:rsidRDefault="00394C71" w:rsidP="00394C71">
      <w:pPr>
        <w:jc w:val="both"/>
        <w:rPr>
          <w:color w:val="000000"/>
        </w:rPr>
      </w:pP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</w:rPr>
        <w:t>2. ПЛАТА ПО ДОГОВОРУ</w:t>
      </w:r>
    </w:p>
    <w:p w:rsidR="00394C71" w:rsidRPr="003B3A67" w:rsidRDefault="00394C71" w:rsidP="00394C71">
      <w:pPr>
        <w:pBdr>
          <w:bottom w:val="single" w:sz="12" w:space="18" w:color="auto"/>
        </w:pBdr>
        <w:shd w:val="clear" w:color="auto" w:fill="FFFFFF"/>
        <w:tabs>
          <w:tab w:val="left" w:leader="underscore" w:pos="8931"/>
        </w:tabs>
        <w:spacing w:before="226" w:after="240"/>
        <w:ind w:right="11"/>
        <w:jc w:val="both"/>
        <w:rPr>
          <w:color w:val="000000"/>
        </w:rPr>
      </w:pPr>
      <w:r w:rsidRPr="003B3A67">
        <w:rPr>
          <w:color w:val="000000"/>
        </w:rPr>
        <w:t>2.1. Цена Участка, указанного в пункте 1.1 настоящего Договора, подлежащего передаче в собственность «Покупател</w:t>
      </w:r>
      <w:proofErr w:type="gramStart"/>
      <w:r w:rsidRPr="003B3A67">
        <w:rPr>
          <w:color w:val="000000"/>
        </w:rPr>
        <w:t>ю(</w:t>
      </w:r>
      <w:proofErr w:type="spellStart"/>
      <w:proofErr w:type="gramEnd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 xml:space="preserve">)», определена в соответствии с </w:t>
      </w:r>
      <w:r w:rsidR="006358DA">
        <w:rPr>
          <w:color w:val="000000"/>
        </w:rPr>
        <w:t>___________________</w:t>
      </w:r>
      <w:r w:rsidRPr="003B3A67">
        <w:rPr>
          <w:color w:val="000000"/>
        </w:rPr>
        <w:t xml:space="preserve">: 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left="1429" w:right="11"/>
        <w:rPr>
          <w:b/>
          <w:color w:val="000000"/>
          <w:u w:val="single"/>
        </w:rPr>
      </w:pP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t>2.2.  «Покупател</w:t>
      </w:r>
      <w:proofErr w:type="gramStart"/>
      <w:r w:rsidRPr="003B3A67">
        <w:rPr>
          <w:color w:val="000000"/>
        </w:rPr>
        <w:t>ь(</w:t>
      </w:r>
      <w:proofErr w:type="gramEnd"/>
      <w:r w:rsidRPr="003B3A67">
        <w:rPr>
          <w:color w:val="000000"/>
        </w:rPr>
        <w:t xml:space="preserve">ли)» полностью уплачивает (ют) цену Участка (пункт 2.1 настоящего Договора) в течение месяца с момента подписания настоящего договора. </w:t>
      </w:r>
    </w:p>
    <w:p w:rsidR="00394C71" w:rsidRPr="003B3A67" w:rsidRDefault="00394C71" w:rsidP="00394C71">
      <w:pPr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 w:rsidRPr="003B3A67">
        <w:rPr>
          <w:color w:val="000000"/>
        </w:rPr>
        <w:lastRenderedPageBreak/>
        <w:t>2.3.  Полная оплата цены Участка должна быть произведена до регистрации перехода права собственности на Участок, указанный в пункте 1.1 настоящего Договора.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</w:pPr>
      <w:r w:rsidRPr="003B3A67">
        <w:rPr>
          <w:color w:val="000000"/>
        </w:rPr>
        <w:t xml:space="preserve">2.4. Оплата производится в рублях по реквизитам: </w:t>
      </w:r>
      <w:r w:rsidR="00AF5A57" w:rsidRPr="00AF5A57">
        <w:rPr>
          <w:b/>
          <w:u w:val="single"/>
        </w:rPr>
        <w:t xml:space="preserve">УФК по Камчатскому краю (ОФК 43, Администрация Озерновского городского поселения, </w:t>
      </w:r>
      <w:proofErr w:type="gramStart"/>
      <w:r w:rsidR="00AF5A57" w:rsidRPr="00AF5A57">
        <w:rPr>
          <w:b/>
          <w:u w:val="single"/>
        </w:rPr>
        <w:t>л</w:t>
      </w:r>
      <w:proofErr w:type="gramEnd"/>
      <w:r w:rsidR="00AF5A57" w:rsidRPr="00AF5A57">
        <w:rPr>
          <w:b/>
          <w:u w:val="single"/>
        </w:rPr>
        <w:t>/с 04383002290)</w:t>
      </w:r>
      <w:r w:rsidRPr="003B3A67">
        <w:rPr>
          <w:b/>
          <w:u w:val="single"/>
        </w:rPr>
        <w:t xml:space="preserve"> ИНН 4108006397  КПП 410801001 </w:t>
      </w:r>
      <w:r w:rsidR="00AF5A57">
        <w:rPr>
          <w:b/>
          <w:u w:val="single"/>
        </w:rPr>
        <w:t>КС</w:t>
      </w:r>
      <w:r w:rsidRPr="003B3A67">
        <w:rPr>
          <w:b/>
          <w:u w:val="single"/>
        </w:rPr>
        <w:t xml:space="preserve"> </w:t>
      </w:r>
      <w:r>
        <w:rPr>
          <w:b/>
          <w:u w:val="single"/>
        </w:rPr>
        <w:t>03100643000000013800</w:t>
      </w:r>
      <w:r w:rsidR="00AF5A57">
        <w:rPr>
          <w:b/>
          <w:u w:val="single"/>
        </w:rPr>
        <w:t xml:space="preserve"> ЕКС </w:t>
      </w:r>
      <w:r w:rsidR="00AF5A57" w:rsidRPr="00AF5A57">
        <w:rPr>
          <w:b/>
          <w:u w:val="single"/>
        </w:rPr>
        <w:t>40102810945370000031</w:t>
      </w:r>
      <w:r w:rsidRPr="003B3A67">
        <w:rPr>
          <w:b/>
          <w:u w:val="single"/>
        </w:rPr>
        <w:t xml:space="preserve"> Банк: </w:t>
      </w:r>
      <w:r w:rsidRPr="003F2231">
        <w:rPr>
          <w:b/>
          <w:u w:val="single"/>
        </w:rPr>
        <w:t xml:space="preserve">ОТДЕЛЕНИЕ ПЕТРОПАВЛОВСК-КАМЧАТСКИЙ БАНКА РОССИИ//УФК по Камчатскому краю, г. Петропавловск-Камчатский </w:t>
      </w:r>
      <w:r w:rsidRPr="003B3A67">
        <w:rPr>
          <w:b/>
          <w:u w:val="single"/>
        </w:rPr>
        <w:t xml:space="preserve">БИК </w:t>
      </w:r>
      <w:r>
        <w:rPr>
          <w:b/>
          <w:u w:val="single"/>
        </w:rPr>
        <w:t>013002402</w:t>
      </w:r>
      <w:r w:rsidRPr="003B3A67">
        <w:rPr>
          <w:b/>
          <w:u w:val="single"/>
        </w:rPr>
        <w:t xml:space="preserve"> ОКТМО 30616157, Код доходов БК 972 114 06013 13 0000 430</w:t>
      </w:r>
      <w:r w:rsidRPr="003B3A67">
        <w:t xml:space="preserve">.   </w:t>
      </w:r>
    </w:p>
    <w:p w:rsidR="00394C71" w:rsidRPr="003B3A67" w:rsidRDefault="00394C71" w:rsidP="00394C71">
      <w:pPr>
        <w:tabs>
          <w:tab w:val="num" w:pos="1134"/>
          <w:tab w:val="left" w:leader="underscore" w:pos="8931"/>
        </w:tabs>
        <w:ind w:right="11"/>
        <w:jc w:val="both"/>
        <w:rPr>
          <w:b/>
          <w:u w:val="single"/>
        </w:rPr>
      </w:pPr>
      <w:r w:rsidRPr="003B3A67">
        <w:t xml:space="preserve">  </w:t>
      </w:r>
    </w:p>
    <w:p w:rsidR="00394C71" w:rsidRPr="003B3A67" w:rsidRDefault="00394C71" w:rsidP="00394C71">
      <w:pPr>
        <w:shd w:val="clear" w:color="auto" w:fill="FFFFFF"/>
        <w:ind w:right="11"/>
        <w:jc w:val="center"/>
      </w:pPr>
      <w:r w:rsidRPr="003B3A67">
        <w:rPr>
          <w:color w:val="000000"/>
          <w:spacing w:val="-1"/>
        </w:rPr>
        <w:t>3. ПРАВА И ОБЯЗАННОСТИ СТОРОН</w:t>
      </w:r>
    </w:p>
    <w:p w:rsidR="00394C71" w:rsidRPr="003B3A67" w:rsidRDefault="00394C71" w:rsidP="00394C71">
      <w:pPr>
        <w:shd w:val="clear" w:color="auto" w:fill="FFFFFF"/>
        <w:tabs>
          <w:tab w:val="left" w:pos="1142"/>
          <w:tab w:val="left" w:pos="9150"/>
        </w:tabs>
        <w:spacing w:before="221"/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8"/>
        </w:rPr>
        <w:t xml:space="preserve">3.1. </w:t>
      </w:r>
      <w:r w:rsidRPr="003B3A67">
        <w:rPr>
          <w:b/>
          <w:color w:val="000000"/>
        </w:rPr>
        <w:t>«</w:t>
      </w:r>
      <w:r w:rsidRPr="003B3A67">
        <w:rPr>
          <w:b/>
          <w:color w:val="000000"/>
          <w:spacing w:val="-3"/>
        </w:rPr>
        <w:t xml:space="preserve">Продавец» обязан </w:t>
      </w:r>
      <w:r w:rsidRPr="003B3A67">
        <w:rPr>
          <w:color w:val="000000"/>
          <w:spacing w:val="5"/>
        </w:rPr>
        <w:t xml:space="preserve"> представить </w:t>
      </w:r>
      <w:r w:rsidRPr="003B3A67">
        <w:rPr>
          <w:color w:val="000000"/>
        </w:rPr>
        <w:t>«Покупателю (</w:t>
      </w:r>
      <w:proofErr w:type="spellStart"/>
      <w:r w:rsidRPr="003B3A67">
        <w:rPr>
          <w:color w:val="000000"/>
        </w:rPr>
        <w:t>лям</w:t>
      </w:r>
      <w:proofErr w:type="spellEnd"/>
      <w:r w:rsidRPr="003B3A67">
        <w:rPr>
          <w:color w:val="000000"/>
        </w:rPr>
        <w:t>)»</w:t>
      </w:r>
      <w:r w:rsidRPr="003B3A67">
        <w:rPr>
          <w:color w:val="000000"/>
          <w:spacing w:val="5"/>
        </w:rPr>
        <w:t xml:space="preserve"> сведения, необходимые для исполнения </w:t>
      </w:r>
      <w:r w:rsidRPr="003B3A67">
        <w:rPr>
          <w:color w:val="000000"/>
          <w:spacing w:val="-2"/>
        </w:rPr>
        <w:t>условий, установленных Договором;</w:t>
      </w:r>
    </w:p>
    <w:p w:rsidR="00394C71" w:rsidRPr="003B3A67" w:rsidRDefault="00394C71" w:rsidP="00394C71">
      <w:pPr>
        <w:shd w:val="clear" w:color="auto" w:fill="FFFFFF"/>
        <w:tabs>
          <w:tab w:val="left" w:pos="1142"/>
        </w:tabs>
        <w:ind w:right="14"/>
        <w:jc w:val="both"/>
        <w:rPr>
          <w:b/>
          <w:color w:val="000000"/>
          <w:spacing w:val="-2"/>
        </w:rPr>
      </w:pPr>
      <w:r w:rsidRPr="003B3A67">
        <w:rPr>
          <w:color w:val="000000"/>
          <w:spacing w:val="-18"/>
        </w:rPr>
        <w:t xml:space="preserve">3.2. </w:t>
      </w:r>
      <w:r w:rsidRPr="003B3A67">
        <w:rPr>
          <w:b/>
          <w:color w:val="000000"/>
        </w:rPr>
        <w:t>«Покупатель (ли)»</w:t>
      </w:r>
      <w:r w:rsidRPr="003B3A67">
        <w:rPr>
          <w:b/>
          <w:color w:val="000000"/>
          <w:spacing w:val="-2"/>
        </w:rPr>
        <w:t xml:space="preserve"> обязан (ы):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13"/>
        </w:rPr>
        <w:t xml:space="preserve">1)   </w:t>
      </w:r>
      <w:r w:rsidRPr="003B3A67">
        <w:rPr>
          <w:color w:val="000000"/>
        </w:rPr>
        <w:t xml:space="preserve">принять и </w:t>
      </w:r>
      <w:proofErr w:type="gramStart"/>
      <w:r w:rsidRPr="003B3A67">
        <w:rPr>
          <w:color w:val="000000"/>
        </w:rPr>
        <w:t>о</w:t>
      </w:r>
      <w:r w:rsidRPr="003B3A67">
        <w:rPr>
          <w:color w:val="000000"/>
          <w:spacing w:val="11"/>
        </w:rPr>
        <w:t>платить цену Участка</w:t>
      </w:r>
      <w:proofErr w:type="gramEnd"/>
      <w:r w:rsidRPr="003B3A67">
        <w:rPr>
          <w:color w:val="000000"/>
          <w:spacing w:val="11"/>
        </w:rPr>
        <w:t xml:space="preserve">, указанного в пункте 1.1 настоящего Договора, в сроки и в порядке, установленном </w:t>
      </w:r>
      <w:r w:rsidRPr="003B3A67">
        <w:rPr>
          <w:color w:val="000000"/>
          <w:spacing w:val="-2"/>
        </w:rPr>
        <w:t>частью 2 настоящего Договора;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>2) произвести государственную регистрацию настоящего Договора в Управлении Федеральной службы государственной регистрации, кадастра и картографии по Камчатскому краю за счет собственных средств;</w:t>
      </w:r>
    </w:p>
    <w:p w:rsidR="00394C71" w:rsidRPr="003B3A67" w:rsidRDefault="00394C71" w:rsidP="00394C71">
      <w:pPr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 w:rsidRPr="003B3A67">
        <w:rPr>
          <w:color w:val="000000"/>
          <w:spacing w:val="-2"/>
        </w:rPr>
        <w:t xml:space="preserve">3) уплатить государственную пошлину за регистрацию права собственности на Участок, указанный в пункте 1.1 настоящего Договора; </w:t>
      </w:r>
    </w:p>
    <w:p w:rsidR="00394C71" w:rsidRPr="003B3A67" w:rsidRDefault="00394C71" w:rsidP="00394C71">
      <w:pPr>
        <w:shd w:val="clear" w:color="auto" w:fill="FFFFFF"/>
        <w:tabs>
          <w:tab w:val="left" w:pos="1507"/>
        </w:tabs>
        <w:ind w:right="14"/>
        <w:jc w:val="both"/>
        <w:rPr>
          <w:color w:val="000000"/>
        </w:rPr>
      </w:pPr>
      <w:r w:rsidRPr="003B3A67">
        <w:rPr>
          <w:color w:val="000000"/>
          <w:spacing w:val="-13"/>
        </w:rPr>
        <w:t>4)</w:t>
      </w:r>
      <w:r w:rsidRPr="003B3A67">
        <w:rPr>
          <w:color w:val="000000"/>
        </w:rPr>
        <w:t xml:space="preserve">  предоставлять информацию о состоянии Участка по запросу</w:t>
      </w:r>
      <w:r w:rsidRPr="003B3A67">
        <w:rPr>
          <w:color w:val="000000"/>
          <w:spacing w:val="5"/>
        </w:rPr>
        <w:t xml:space="preserve"> соответствующих органов государственной власти и органов</w:t>
      </w:r>
      <w:r w:rsidRPr="003B3A67">
        <w:rPr>
          <w:color w:val="000000"/>
        </w:rPr>
        <w:t xml:space="preserve"> </w:t>
      </w:r>
      <w:r w:rsidRPr="003B3A67">
        <w:rPr>
          <w:color w:val="000000"/>
          <w:spacing w:val="5"/>
        </w:rPr>
        <w:t xml:space="preserve">местного </w:t>
      </w:r>
      <w:r w:rsidRPr="003B3A67">
        <w:rPr>
          <w:color w:val="000000"/>
          <w:spacing w:val="4"/>
        </w:rPr>
        <w:t xml:space="preserve">самоуправления, создавать необходимые условия для </w:t>
      </w:r>
      <w:proofErr w:type="gramStart"/>
      <w:r w:rsidRPr="003B3A67">
        <w:rPr>
          <w:color w:val="000000"/>
          <w:spacing w:val="4"/>
        </w:rPr>
        <w:t>контроля за</w:t>
      </w:r>
      <w:proofErr w:type="gramEnd"/>
      <w:r w:rsidRPr="003B3A67">
        <w:rPr>
          <w:color w:val="000000"/>
          <w:spacing w:val="4"/>
        </w:rPr>
        <w:t xml:space="preserve"> надлежащим </w:t>
      </w:r>
      <w:r w:rsidRPr="003B3A67">
        <w:rPr>
          <w:color w:val="000000"/>
          <w:spacing w:val="2"/>
        </w:rPr>
        <w:t xml:space="preserve">выполнением условий Договора и установленного порядка использования </w:t>
      </w:r>
      <w:r w:rsidRPr="003B3A67">
        <w:rPr>
          <w:color w:val="000000"/>
          <w:spacing w:val="5"/>
        </w:rPr>
        <w:t xml:space="preserve">Участка, а также обеспечивать доступ и проход на Участок их </w:t>
      </w:r>
      <w:r w:rsidRPr="003B3A67">
        <w:rPr>
          <w:color w:val="000000"/>
          <w:spacing w:val="-4"/>
        </w:rPr>
        <w:t>представителей;</w:t>
      </w:r>
    </w:p>
    <w:p w:rsidR="00394C71" w:rsidRPr="003B3A67" w:rsidRDefault="00394C71" w:rsidP="00394C71">
      <w:pPr>
        <w:shd w:val="clear" w:color="auto" w:fill="FFFFFF"/>
        <w:tabs>
          <w:tab w:val="left" w:pos="1435"/>
        </w:tabs>
        <w:ind w:right="14"/>
        <w:jc w:val="both"/>
      </w:pPr>
      <w:r w:rsidRPr="003B3A67">
        <w:rPr>
          <w:color w:val="000000"/>
          <w:spacing w:val="-12"/>
        </w:rPr>
        <w:t>5) с</w:t>
      </w:r>
      <w:r w:rsidRPr="003B3A67">
        <w:rPr>
          <w:color w:val="000000"/>
          <w:spacing w:val="5"/>
        </w:rPr>
        <w:t xml:space="preserve"> момента подписания настоящего Договора, до момента регистрации права </w:t>
      </w:r>
      <w:r w:rsidRPr="003B3A67">
        <w:rPr>
          <w:color w:val="000000"/>
          <w:spacing w:val="2"/>
        </w:rPr>
        <w:t xml:space="preserve">собственности на Участок и его оплаты не отчуждать в собственность третьих лиц </w:t>
      </w:r>
      <w:r w:rsidRPr="003B3A67">
        <w:rPr>
          <w:color w:val="000000"/>
          <w:spacing w:val="-1"/>
        </w:rPr>
        <w:t>принадлежащее ему недвижимое имущество, находящееся на Участке.</w:t>
      </w:r>
    </w:p>
    <w:p w:rsidR="00394C71" w:rsidRPr="003B3A67" w:rsidRDefault="00394C71" w:rsidP="00394C71">
      <w:pPr>
        <w:shd w:val="clear" w:color="auto" w:fill="FFFFFF"/>
        <w:tabs>
          <w:tab w:val="left" w:pos="1493"/>
        </w:tabs>
        <w:spacing w:before="5"/>
        <w:ind w:right="14" w:firstLine="709"/>
        <w:jc w:val="both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  <w:r w:rsidRPr="003B3A67">
        <w:rPr>
          <w:color w:val="000000"/>
          <w:spacing w:val="-3"/>
        </w:rPr>
        <w:t>4. ОТВЕТСТВЕННОСТЬ СТОРОН</w:t>
      </w:r>
    </w:p>
    <w:p w:rsidR="00394C71" w:rsidRPr="003B3A67" w:rsidRDefault="00394C71" w:rsidP="00394C71">
      <w:pPr>
        <w:shd w:val="clear" w:color="auto" w:fill="FFFFFF"/>
        <w:ind w:left="10" w:right="14"/>
        <w:jc w:val="center"/>
        <w:rPr>
          <w:color w:val="000000"/>
          <w:spacing w:val="-3"/>
        </w:rPr>
      </w:pP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>4.1. «Стороны»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  <w:r w:rsidRPr="003B3A67">
        <w:t xml:space="preserve">4.2. За нарушение срока внесения платежа указанного в п.2.2. настоящего договора </w:t>
      </w:r>
      <w:r w:rsidRPr="003B3A67">
        <w:rPr>
          <w:color w:val="000000"/>
        </w:rPr>
        <w:t>«Покупатель (ли)»</w:t>
      </w:r>
      <w:r w:rsidRPr="003B3A67">
        <w:rPr>
          <w:color w:val="000000"/>
          <w:spacing w:val="-2"/>
        </w:rPr>
        <w:t xml:space="preserve"> </w:t>
      </w:r>
      <w:r w:rsidRPr="003B3A67">
        <w:t>оплачивает пени в размере 0,01 % от цены Участка за каждый день просрочки.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ind w:right="14"/>
        <w:jc w:val="both"/>
      </w:pPr>
    </w:p>
    <w:p w:rsidR="00394C71" w:rsidRPr="003B3A67" w:rsidRDefault="00394C71" w:rsidP="00394C71">
      <w:pPr>
        <w:shd w:val="clear" w:color="auto" w:fill="FFFFFF"/>
        <w:ind w:left="14" w:right="14"/>
        <w:jc w:val="center"/>
      </w:pPr>
      <w:r w:rsidRPr="003B3A67">
        <w:rPr>
          <w:color w:val="000000"/>
          <w:spacing w:val="-1"/>
        </w:rPr>
        <w:t>5. ОСОБЫЕ УСЛОВИЯ</w:t>
      </w:r>
    </w:p>
    <w:p w:rsidR="00394C71" w:rsidRPr="003B3A67" w:rsidRDefault="00394C71" w:rsidP="00394C71">
      <w:pPr>
        <w:shd w:val="clear" w:color="auto" w:fill="FFFFFF"/>
        <w:tabs>
          <w:tab w:val="left" w:pos="0"/>
        </w:tabs>
        <w:spacing w:before="221"/>
        <w:ind w:right="14"/>
        <w:jc w:val="both"/>
      </w:pPr>
      <w:r w:rsidRPr="003B3A67">
        <w:t>5.1. Все изменения и дополнения к настоящему Договору действительны, если они совершены в письменной форме и подписаны «Сторонами».</w:t>
      </w:r>
    </w:p>
    <w:p w:rsidR="00394C71" w:rsidRPr="003B3A67" w:rsidRDefault="00394C71" w:rsidP="00394C71">
      <w:pPr>
        <w:jc w:val="both"/>
      </w:pPr>
      <w:r w:rsidRPr="003B3A67">
        <w:t>5.2. Настоящий Договор подлежит государственной регистрации в Управлении Федеральной службы государственной регистрации, кадастра и картографии по Камчатскому краю, составлен в трех экземплярах, имеющих одинаковую юридическую силу.</w:t>
      </w:r>
    </w:p>
    <w:p w:rsidR="00394C71" w:rsidRPr="003B3A67" w:rsidRDefault="00394C71" w:rsidP="00394C7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3"/>
        <w:gridCol w:w="5682"/>
      </w:tblGrid>
      <w:tr w:rsidR="00394C71" w:rsidRPr="003B3A67" w:rsidTr="00A30300">
        <w:trPr>
          <w:trHeight w:val="5200"/>
        </w:trPr>
        <w:tc>
          <w:tcPr>
            <w:tcW w:w="5023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lastRenderedPageBreak/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 М.П.</w:t>
            </w:r>
          </w:p>
          <w:p w:rsidR="00394C71" w:rsidRPr="003B3A67" w:rsidRDefault="00394C71" w:rsidP="00A30300"/>
          <w:p w:rsidR="00394C71" w:rsidRPr="003B3A67" w:rsidRDefault="00394C71" w:rsidP="00A30300">
            <w:r>
              <w:t>_______ _____________ __________ год</w:t>
            </w:r>
          </w:p>
        </w:tc>
        <w:tc>
          <w:tcPr>
            <w:tcW w:w="5682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ли):</w:t>
            </w: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</w:t>
            </w:r>
            <w:r>
              <w:t>________»__________________    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>
      <w:pPr>
        <w:spacing w:before="108" w:after="108"/>
        <w:outlineLvl w:val="0"/>
        <w:rPr>
          <w:rFonts w:ascii="Arial" w:hAnsi="Arial"/>
          <w:b/>
          <w:color w:val="00008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rPr>
          <w:sz w:val="20"/>
          <w:szCs w:val="20"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outlineLvl w:val="0"/>
        <w:rPr>
          <w:b/>
        </w:rPr>
      </w:pPr>
    </w:p>
    <w:p w:rsidR="00394C71" w:rsidRDefault="00394C71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6358DA" w:rsidRDefault="006358DA" w:rsidP="00394C71">
      <w:pPr>
        <w:spacing w:before="108" w:after="108"/>
        <w:jc w:val="center"/>
        <w:outlineLvl w:val="0"/>
        <w:rPr>
          <w:b/>
        </w:rPr>
      </w:pPr>
    </w:p>
    <w:p w:rsidR="00394C71" w:rsidRPr="003B3A67" w:rsidRDefault="00394C71" w:rsidP="00394C71">
      <w:pPr>
        <w:spacing w:before="108" w:after="108"/>
        <w:jc w:val="center"/>
        <w:outlineLvl w:val="0"/>
        <w:rPr>
          <w:b/>
        </w:rPr>
      </w:pPr>
      <w:r w:rsidRPr="003B3A67">
        <w:rPr>
          <w:b/>
        </w:rPr>
        <w:lastRenderedPageBreak/>
        <w:t>Акт приема-передачи</w:t>
      </w:r>
    </w:p>
    <w:p w:rsidR="00394C71" w:rsidRPr="003B3A67" w:rsidRDefault="00394C71" w:rsidP="00394C71">
      <w:pPr>
        <w:jc w:val="both"/>
      </w:pPr>
    </w:p>
    <w:p w:rsidR="00394C71" w:rsidRPr="003B3A67" w:rsidRDefault="00394C71" w:rsidP="00394C71">
      <w:pPr>
        <w:jc w:val="both"/>
        <w:rPr>
          <w:color w:val="FF0000"/>
        </w:rPr>
      </w:pPr>
      <w:r w:rsidRPr="003B3A67">
        <w:t xml:space="preserve"> п. Озерновский          </w:t>
      </w:r>
      <w:r w:rsidRPr="003B3A67">
        <w:rPr>
          <w:noProof/>
        </w:rPr>
        <w:t xml:space="preserve">                      </w:t>
      </w:r>
      <w:r w:rsidRPr="003B3A67">
        <w:rPr>
          <w:noProof/>
        </w:rPr>
        <w:tab/>
      </w:r>
      <w:r w:rsidRPr="003B3A67">
        <w:rPr>
          <w:noProof/>
        </w:rPr>
        <w:tab/>
        <w:t xml:space="preserve">                                                                  «</w:t>
      </w:r>
      <w:r>
        <w:rPr>
          <w:noProof/>
        </w:rPr>
        <w:t>____</w:t>
      </w:r>
      <w:r w:rsidRPr="003B3A67">
        <w:rPr>
          <w:noProof/>
        </w:rPr>
        <w:t xml:space="preserve">» </w:t>
      </w:r>
      <w:r>
        <w:rPr>
          <w:noProof/>
        </w:rPr>
        <w:t>______</w:t>
      </w:r>
      <w:r w:rsidRPr="003B3A67">
        <w:rPr>
          <w:noProof/>
        </w:rPr>
        <w:t xml:space="preserve"> </w:t>
      </w:r>
      <w:r>
        <w:rPr>
          <w:noProof/>
        </w:rPr>
        <w:t>_______</w:t>
      </w:r>
      <w:r w:rsidRPr="003B3A67">
        <w:rPr>
          <w:noProof/>
        </w:rPr>
        <w:t xml:space="preserve"> г.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spacing w:before="221"/>
        <w:ind w:right="11" w:firstLine="426"/>
        <w:jc w:val="both"/>
        <w:rPr>
          <w:noProof/>
        </w:rPr>
      </w:pPr>
      <w:r w:rsidRPr="003B3A67">
        <w:rPr>
          <w:b/>
        </w:rPr>
        <w:t>Администрация Озерновского городского поселения Усть-Большерецкого муниципального района</w:t>
      </w:r>
      <w:r w:rsidRPr="003B3A67">
        <w:t xml:space="preserve">, именуемая в дальнейшем </w:t>
      </w:r>
      <w:r w:rsidRPr="003B3A67">
        <w:rPr>
          <w:b/>
          <w:color w:val="000000"/>
          <w:spacing w:val="-2"/>
        </w:rPr>
        <w:t>«Продавец»</w:t>
      </w:r>
      <w:r w:rsidRPr="003B3A67">
        <w:t xml:space="preserve">, в лице </w:t>
      </w:r>
      <w:r>
        <w:t>_____________________________________________</w:t>
      </w:r>
      <w:r w:rsidRPr="003B3A67">
        <w:rPr>
          <w:color w:val="000000"/>
          <w:spacing w:val="-1"/>
        </w:rPr>
        <w:t xml:space="preserve">, действующего на основании </w:t>
      </w:r>
      <w:r>
        <w:rPr>
          <w:color w:val="000000"/>
          <w:spacing w:val="-1"/>
        </w:rPr>
        <w:t>________________________________</w:t>
      </w:r>
      <w:r w:rsidRPr="003B3A67">
        <w:t>, с одной стороны</w:t>
      </w:r>
      <w:r w:rsidRPr="003B3A67">
        <w:rPr>
          <w:b/>
        </w:rPr>
        <w:t xml:space="preserve"> </w:t>
      </w:r>
      <w:r w:rsidRPr="003B3A67">
        <w:t>и</w:t>
      </w:r>
      <w:r w:rsidRPr="003B3A67">
        <w:rPr>
          <w:b/>
        </w:rPr>
        <w:t xml:space="preserve"> гражданин Российской Федерации </w:t>
      </w:r>
      <w:r>
        <w:rPr>
          <w:b/>
        </w:rPr>
        <w:t>_____________________</w:t>
      </w:r>
      <w:r w:rsidRPr="003B3A67">
        <w:rPr>
          <w:b/>
        </w:rPr>
        <w:t xml:space="preserve">, </w:t>
      </w:r>
      <w:r w:rsidRPr="003B3A67">
        <w:t>именуемый (</w:t>
      </w:r>
      <w:proofErr w:type="spellStart"/>
      <w:r w:rsidRPr="003B3A67">
        <w:t>ая</w:t>
      </w:r>
      <w:proofErr w:type="spellEnd"/>
      <w:r w:rsidRPr="003B3A67">
        <w:t>/</w:t>
      </w:r>
      <w:proofErr w:type="spellStart"/>
      <w:r w:rsidRPr="003B3A67">
        <w:t>ые</w:t>
      </w:r>
      <w:proofErr w:type="spellEnd"/>
      <w:r w:rsidRPr="003B3A67">
        <w:t xml:space="preserve">) в дальнейшем </w:t>
      </w:r>
      <w:r w:rsidRPr="003B3A67">
        <w:rPr>
          <w:b/>
          <w:color w:val="000000"/>
          <w:spacing w:val="-2"/>
        </w:rPr>
        <w:t>«Покупател</w:t>
      </w:r>
      <w:proofErr w:type="gramStart"/>
      <w:r w:rsidRPr="003B3A67">
        <w:rPr>
          <w:b/>
          <w:color w:val="000000"/>
          <w:spacing w:val="-2"/>
        </w:rPr>
        <w:t>ь(</w:t>
      </w:r>
      <w:proofErr w:type="gramEnd"/>
      <w:r w:rsidRPr="003B3A67">
        <w:rPr>
          <w:b/>
          <w:color w:val="000000"/>
          <w:spacing w:val="-2"/>
        </w:rPr>
        <w:t>ли)»</w:t>
      </w:r>
      <w:r w:rsidRPr="003B3A67">
        <w:rPr>
          <w:color w:val="000000"/>
          <w:spacing w:val="-2"/>
        </w:rPr>
        <w:t xml:space="preserve">, </w:t>
      </w:r>
      <w:r w:rsidRPr="003B3A67">
        <w:rPr>
          <w:b/>
          <w:color w:val="000000"/>
          <w:spacing w:val="-2"/>
        </w:rPr>
        <w:t xml:space="preserve"> </w:t>
      </w:r>
      <w:r w:rsidRPr="003B3A67">
        <w:rPr>
          <w:color w:val="000000"/>
          <w:spacing w:val="-2"/>
        </w:rPr>
        <w:t>с другой стороны, вместе именуемые в дальнейшем «Стороны»</w:t>
      </w:r>
      <w:r w:rsidRPr="003B3A67">
        <w:rPr>
          <w:color w:val="000000"/>
          <w:spacing w:val="2"/>
        </w:rPr>
        <w:t>,</w:t>
      </w:r>
      <w:r w:rsidRPr="003B3A67">
        <w:rPr>
          <w:color w:val="000000"/>
        </w:rPr>
        <w:t xml:space="preserve"> составили </w:t>
      </w:r>
      <w:r w:rsidRPr="003B3A67">
        <w:rPr>
          <w:noProof/>
        </w:rPr>
        <w:t>настоящий Акт приема-передачи земельного участка (далее – Акт приема-передачи) о</w:t>
      </w:r>
      <w:r w:rsidRPr="003B3A67">
        <w:t xml:space="preserve"> </w:t>
      </w:r>
      <w:r w:rsidRPr="003B3A67">
        <w:rPr>
          <w:noProof/>
        </w:rPr>
        <w:t>нижеследующем:</w:t>
      </w:r>
    </w:p>
    <w:p w:rsidR="00394C71" w:rsidRPr="003B3A67" w:rsidRDefault="00394C71" w:rsidP="00394C71">
      <w:pPr>
        <w:shd w:val="clear" w:color="auto" w:fill="FFFFFF"/>
        <w:tabs>
          <w:tab w:val="left" w:leader="underscore" w:pos="5170"/>
        </w:tabs>
        <w:ind w:right="11"/>
        <w:jc w:val="both"/>
        <w:rPr>
          <w:noProof/>
        </w:rPr>
      </w:pP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proofErr w:type="gramStart"/>
      <w:r w:rsidRPr="003B3A67">
        <w:rPr>
          <w:color w:val="000000"/>
          <w:spacing w:val="-2"/>
        </w:rPr>
        <w:t>«Продавец»</w:t>
      </w:r>
      <w:r w:rsidRPr="003B3A67">
        <w:rPr>
          <w:color w:val="000000"/>
          <w:spacing w:val="-5"/>
        </w:rPr>
        <w:t xml:space="preserve"> передал «Покупателю (</w:t>
      </w:r>
      <w:proofErr w:type="spellStart"/>
      <w:r w:rsidRPr="003B3A67">
        <w:rPr>
          <w:color w:val="000000"/>
          <w:spacing w:val="-5"/>
        </w:rPr>
        <w:t>лям</w:t>
      </w:r>
      <w:proofErr w:type="spellEnd"/>
      <w:r w:rsidRPr="003B3A67">
        <w:rPr>
          <w:color w:val="000000"/>
          <w:spacing w:val="-5"/>
        </w:rPr>
        <w:t>)» в собственность</w:t>
      </w:r>
      <w:r w:rsidRPr="003B3A67">
        <w:t xml:space="preserve"> земельный </w:t>
      </w:r>
      <w:r w:rsidRPr="003B3A67">
        <w:rPr>
          <w:color w:val="000000"/>
          <w:spacing w:val="-1"/>
        </w:rPr>
        <w:t>участок (далее – Участок)</w:t>
      </w:r>
      <w:r w:rsidRPr="003B3A67">
        <w:t>, площа</w:t>
      </w:r>
      <w:r>
        <w:t>дью _____________</w:t>
      </w:r>
      <w:r w:rsidRPr="003B3A67">
        <w:t>, категория земель</w:t>
      </w:r>
      <w:r w:rsidRPr="003B3A67">
        <w:rPr>
          <w:b/>
        </w:rPr>
        <w:t xml:space="preserve"> </w:t>
      </w:r>
      <w:r w:rsidRPr="003B3A67">
        <w:t xml:space="preserve">–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>,</w:t>
      </w:r>
      <w:r w:rsidRPr="003B3A67">
        <w:t xml:space="preserve"> кадастровый номер</w:t>
      </w:r>
      <w:r>
        <w:t>:</w:t>
      </w:r>
      <w:r w:rsidRPr="003B3A67">
        <w:rPr>
          <w:b/>
        </w:rPr>
        <w:t xml:space="preserve"> </w:t>
      </w:r>
      <w:r>
        <w:rPr>
          <w:b/>
          <w:u w:val="single"/>
        </w:rPr>
        <w:t>________________</w:t>
      </w:r>
      <w:r w:rsidRPr="003B3A67">
        <w:rPr>
          <w:b/>
          <w:u w:val="single"/>
        </w:rPr>
        <w:t xml:space="preserve">, </w:t>
      </w:r>
      <w:r w:rsidRPr="003B3A67">
        <w:t xml:space="preserve">местоположение: </w:t>
      </w:r>
      <w:r>
        <w:rPr>
          <w:b/>
          <w:u w:val="single"/>
        </w:rPr>
        <w:t>____________________________</w:t>
      </w:r>
      <w:r w:rsidRPr="003B3A67">
        <w:rPr>
          <w:b/>
          <w:u w:val="single"/>
        </w:rPr>
        <w:t xml:space="preserve">, </w:t>
      </w:r>
      <w:r w:rsidRPr="003B3A67">
        <w:t>разрешенное использование</w:t>
      </w:r>
      <w:r>
        <w:t>:</w:t>
      </w:r>
      <w:r w:rsidRPr="003B3A67">
        <w:t xml:space="preserve"> </w:t>
      </w:r>
      <w:r>
        <w:rPr>
          <w:b/>
          <w:u w:val="single"/>
        </w:rPr>
        <w:t>______________________________________</w:t>
      </w:r>
      <w:r w:rsidRPr="003B3A67">
        <w:rPr>
          <w:b/>
          <w:u w:val="single"/>
        </w:rPr>
        <w:t>.</w:t>
      </w:r>
      <w:proofErr w:type="gramEnd"/>
    </w:p>
    <w:p w:rsidR="00394C71" w:rsidRPr="003B3A67" w:rsidRDefault="00394C71" w:rsidP="00394C71">
      <w:pPr>
        <w:ind w:left="720"/>
        <w:jc w:val="both"/>
        <w:rPr>
          <w:noProof/>
        </w:rPr>
      </w:pPr>
      <w:r w:rsidRPr="003B3A67">
        <w:rPr>
          <w:b/>
          <w:u w:val="single"/>
        </w:rPr>
        <w:t xml:space="preserve"> </w:t>
      </w:r>
    </w:p>
    <w:p w:rsidR="00394C71" w:rsidRPr="003B3A67" w:rsidRDefault="00394C71" w:rsidP="00394C71">
      <w:pPr>
        <w:widowControl/>
        <w:numPr>
          <w:ilvl w:val="0"/>
          <w:numId w:val="17"/>
        </w:numPr>
        <w:autoSpaceDE/>
        <w:autoSpaceDN/>
        <w:ind w:left="0" w:firstLine="349"/>
        <w:jc w:val="both"/>
        <w:rPr>
          <w:noProof/>
        </w:rPr>
      </w:pPr>
      <w:r w:rsidRPr="003B3A67">
        <w:t>С момента подписания «Сторонами» Акта приема-передачи  обязанность «Продавца» передать У</w:t>
      </w:r>
      <w:r w:rsidRPr="003B3A67">
        <w:rPr>
          <w:noProof/>
        </w:rPr>
        <w:t>часток, указанный в пункте 1.1 настоящего договора, и обязанность «Покупателя (лей)» принять его считаются выполненными, а договор исполненным в этой части.</w:t>
      </w:r>
    </w:p>
    <w:p w:rsidR="00394C71" w:rsidRPr="003B3A67" w:rsidRDefault="00394C71" w:rsidP="00394C71">
      <w:pPr>
        <w:ind w:left="720"/>
        <w:jc w:val="both"/>
        <w:rPr>
          <w:noProof/>
        </w:rPr>
      </w:pPr>
    </w:p>
    <w:p w:rsidR="00394C71" w:rsidRPr="003B3A67" w:rsidRDefault="00394C71" w:rsidP="00394C71">
      <w:pPr>
        <w:numPr>
          <w:ilvl w:val="0"/>
          <w:numId w:val="17"/>
        </w:numPr>
        <w:autoSpaceDE/>
        <w:autoSpaceDN/>
        <w:ind w:left="0" w:firstLine="360"/>
        <w:jc w:val="both"/>
        <w:rPr>
          <w:noProof/>
        </w:rPr>
      </w:pPr>
      <w:r w:rsidRPr="003B3A67">
        <w:rPr>
          <w:noProof/>
        </w:rPr>
        <w:t>Уклонение одной из «Сторон» от подписания  Акта приема-передачи  расценивается  как</w:t>
      </w:r>
      <w:r w:rsidRPr="003B3A67">
        <w:t xml:space="preserve"> </w:t>
      </w:r>
      <w:r w:rsidRPr="003B3A67">
        <w:rPr>
          <w:noProof/>
        </w:rPr>
        <w:t xml:space="preserve">отказ </w:t>
      </w:r>
      <w:r w:rsidRPr="003B3A67">
        <w:t>«Продавца»</w:t>
      </w:r>
      <w:r w:rsidRPr="003B3A67">
        <w:rPr>
          <w:noProof/>
        </w:rPr>
        <w:t xml:space="preserve"> от исполнения обязанности передать  Участок,  а</w:t>
      </w:r>
      <w:r w:rsidRPr="003B3A67">
        <w:t xml:space="preserve"> </w:t>
      </w:r>
      <w:r w:rsidRPr="003B3A67">
        <w:rPr>
          <w:noProof/>
        </w:rPr>
        <w:t>«Покупателя (лей)» - обязанности принять его.</w:t>
      </w:r>
    </w:p>
    <w:p w:rsidR="00394C71" w:rsidRPr="003B3A67" w:rsidRDefault="00394C71" w:rsidP="00394C71"/>
    <w:p w:rsidR="00394C71" w:rsidRPr="003B3A67" w:rsidRDefault="00394C71" w:rsidP="00394C71">
      <w:pPr>
        <w:shd w:val="clear" w:color="auto" w:fill="FFFFFF"/>
        <w:tabs>
          <w:tab w:val="left" w:pos="0"/>
          <w:tab w:val="left" w:pos="1306"/>
        </w:tabs>
        <w:ind w:right="14"/>
        <w:jc w:val="both"/>
      </w:pPr>
      <w:r w:rsidRPr="003B3A67">
        <w:t xml:space="preserve">       4. Настоящий Акт приема-передачи составлен в трех экземплярах, имеющих одинаковую юридическую силу.</w:t>
      </w:r>
    </w:p>
    <w:p w:rsidR="00394C71" w:rsidRPr="003B3A67" w:rsidRDefault="00394C71" w:rsidP="00394C71">
      <w:pPr>
        <w:shd w:val="clear" w:color="auto" w:fill="FFFFFF"/>
        <w:tabs>
          <w:tab w:val="left" w:leader="underscore" w:pos="8931"/>
        </w:tabs>
        <w:ind w:right="1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5245"/>
      </w:tblGrid>
      <w:tr w:rsidR="00394C71" w:rsidRPr="003B3A67" w:rsidTr="00A30300">
        <w:trPr>
          <w:trHeight w:val="5200"/>
        </w:trPr>
        <w:tc>
          <w:tcPr>
            <w:tcW w:w="4635" w:type="dxa"/>
          </w:tcPr>
          <w:p w:rsidR="00394C71" w:rsidRPr="003B3A67" w:rsidRDefault="00394C71" w:rsidP="00A30300">
            <w:pPr>
              <w:keepNext/>
              <w:outlineLvl w:val="1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Продавец: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Администрация Озерновского</w:t>
            </w:r>
          </w:p>
          <w:p w:rsidR="00394C71" w:rsidRPr="003B3A67" w:rsidRDefault="00394C71" w:rsidP="00A30300">
            <w:pPr>
              <w:rPr>
                <w:b/>
              </w:rPr>
            </w:pPr>
            <w:r w:rsidRPr="003B3A67">
              <w:rPr>
                <w:b/>
              </w:rPr>
              <w:t>городского поселения</w:t>
            </w:r>
          </w:p>
          <w:p w:rsidR="00394C71" w:rsidRPr="003B3A67" w:rsidRDefault="00394C71" w:rsidP="00A30300">
            <w:r w:rsidRPr="003B3A67">
              <w:t>Юридический адрес:</w:t>
            </w:r>
          </w:p>
          <w:p w:rsidR="00394C71" w:rsidRPr="003B3A67" w:rsidRDefault="00394C71" w:rsidP="00A30300">
            <w:r w:rsidRPr="003B3A67">
              <w:t xml:space="preserve">684110, край Камчатский, р-н Усть-Большерецкий, п. Озерновский, </w:t>
            </w:r>
          </w:p>
          <w:p w:rsidR="00394C71" w:rsidRPr="003B3A67" w:rsidRDefault="00394C71" w:rsidP="00A30300">
            <w:r w:rsidRPr="003B3A67">
              <w:t>ул. Октябрьская, 20</w:t>
            </w:r>
          </w:p>
          <w:p w:rsidR="00394C71" w:rsidRPr="003B3A67" w:rsidRDefault="00394C71" w:rsidP="00A30300">
            <w:r w:rsidRPr="003B3A67">
              <w:t>Банковские реквизиты:</w:t>
            </w:r>
          </w:p>
          <w:p w:rsidR="00394C71" w:rsidRPr="003B3A67" w:rsidRDefault="00394C71" w:rsidP="00A30300">
            <w:r w:rsidRPr="003B3A67">
              <w:t>ОГРН 1064141000681</w:t>
            </w:r>
          </w:p>
          <w:p w:rsidR="00394C71" w:rsidRPr="003B3A67" w:rsidRDefault="00394C71" w:rsidP="00A30300">
            <w:r w:rsidRPr="003B3A67">
              <w:t>ИНН 4108006397</w:t>
            </w:r>
          </w:p>
          <w:p w:rsidR="00394C71" w:rsidRPr="003B3A67" w:rsidRDefault="00394C71" w:rsidP="00A30300">
            <w:r w:rsidRPr="003B3A67">
              <w:t xml:space="preserve">БИК </w:t>
            </w:r>
            <w:r w:rsidRPr="003F2231">
              <w:rPr>
                <w:b/>
                <w:i/>
              </w:rPr>
              <w:t>013002402</w:t>
            </w:r>
          </w:p>
          <w:p w:rsidR="00394C71" w:rsidRDefault="00394C71" w:rsidP="00A30300">
            <w:pPr>
              <w:rPr>
                <w:b/>
                <w:i/>
              </w:rPr>
            </w:pPr>
            <w:proofErr w:type="gramStart"/>
            <w:r w:rsidRPr="003B3A67">
              <w:t>Р</w:t>
            </w:r>
            <w:proofErr w:type="gramEnd"/>
            <w:r w:rsidRPr="003B3A67">
              <w:t xml:space="preserve">/с № </w:t>
            </w:r>
            <w:r w:rsidRPr="003F2231">
              <w:rPr>
                <w:b/>
                <w:i/>
              </w:rPr>
              <w:t>03231643306161573800</w:t>
            </w:r>
          </w:p>
          <w:p w:rsidR="00394C71" w:rsidRPr="003B3A67" w:rsidRDefault="00394C71" w:rsidP="00A30300">
            <w:r w:rsidRPr="003B3A67">
              <w:t xml:space="preserve">Банк: </w:t>
            </w:r>
            <w:r w:rsidRPr="003F2231">
              <w:rPr>
                <w:b/>
                <w:i/>
              </w:rPr>
              <w:t xml:space="preserve">ОТДЕЛЕНИЕ ПЕТРОПАВЛОВСК-КАМЧАТСКИЙ БАНКА РОССИИ </w:t>
            </w:r>
            <w:r w:rsidRPr="003F2231">
              <w:rPr>
                <w:i/>
              </w:rPr>
              <w:t>//</w:t>
            </w:r>
            <w:r w:rsidRPr="003F2231">
              <w:rPr>
                <w:b/>
                <w:i/>
              </w:rPr>
              <w:t xml:space="preserve"> УФК по Камчатскому краю, г.</w:t>
            </w:r>
            <w:r>
              <w:rPr>
                <w:b/>
                <w:i/>
              </w:rPr>
              <w:t xml:space="preserve"> </w:t>
            </w:r>
            <w:r w:rsidRPr="003F2231">
              <w:rPr>
                <w:b/>
                <w:i/>
              </w:rPr>
              <w:t>Петропавловск-Камчатский</w:t>
            </w:r>
            <w:r w:rsidRPr="003F2231">
              <w:t xml:space="preserve"> </w:t>
            </w:r>
            <w:r w:rsidRPr="003B3A67">
              <w:t>ОКТМО 30616157101,</w:t>
            </w:r>
          </w:p>
          <w:p w:rsidR="00394C71" w:rsidRPr="003B3A67" w:rsidRDefault="00394C71" w:rsidP="00A30300">
            <w:r w:rsidRPr="003B3A67">
              <w:t>ОКАТО 30216000009</w:t>
            </w:r>
          </w:p>
          <w:p w:rsidR="00394C71" w:rsidRPr="003B3A67" w:rsidRDefault="00394C71" w:rsidP="00A30300"/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______________________ </w:t>
            </w:r>
            <w:r>
              <w:t>______________</w:t>
            </w:r>
            <w:r w:rsidRPr="003B3A67">
              <w:t xml:space="preserve">                                            М.П.</w:t>
            </w:r>
          </w:p>
          <w:p w:rsidR="00394C71" w:rsidRPr="003B3A67" w:rsidRDefault="00394C71" w:rsidP="00A30300">
            <w:pPr>
              <w:spacing w:line="320" w:lineRule="exact"/>
            </w:pPr>
          </w:p>
          <w:p w:rsidR="00394C71" w:rsidRPr="003B3A67" w:rsidRDefault="00394C71" w:rsidP="00A30300">
            <w:pPr>
              <w:spacing w:line="320" w:lineRule="exact"/>
            </w:pPr>
            <w:r>
              <w:t>_____</w:t>
            </w:r>
            <w:r w:rsidRPr="003B3A67">
              <w:t xml:space="preserve"> </w:t>
            </w:r>
            <w:r>
              <w:t>_______________</w:t>
            </w:r>
            <w:r w:rsidRPr="003B3A67">
              <w:t xml:space="preserve"> </w:t>
            </w:r>
            <w:r>
              <w:t>_________ год</w:t>
            </w:r>
          </w:p>
        </w:tc>
        <w:tc>
          <w:tcPr>
            <w:tcW w:w="5245" w:type="dxa"/>
          </w:tcPr>
          <w:p w:rsidR="00394C71" w:rsidRPr="003B3A67" w:rsidRDefault="00394C71" w:rsidP="00A30300">
            <w:pPr>
              <w:spacing w:line="320" w:lineRule="exact"/>
              <w:rPr>
                <w:b/>
                <w:u w:val="single"/>
              </w:rPr>
            </w:pPr>
            <w:r w:rsidRPr="003B3A67">
              <w:rPr>
                <w:b/>
                <w:u w:val="single"/>
              </w:rPr>
              <w:t>Покупател</w:t>
            </w:r>
            <w:proofErr w:type="gramStart"/>
            <w:r w:rsidRPr="003B3A67">
              <w:rPr>
                <w:b/>
                <w:u w:val="single"/>
              </w:rPr>
              <w:t>ь(</w:t>
            </w:r>
            <w:proofErr w:type="gramEnd"/>
            <w:r w:rsidRPr="003B3A67">
              <w:rPr>
                <w:b/>
                <w:u w:val="single"/>
              </w:rPr>
              <w:t>ли)</w:t>
            </w:r>
          </w:p>
          <w:p w:rsidR="00394C71" w:rsidRPr="003B3A67" w:rsidRDefault="00394C71" w:rsidP="00A30300">
            <w:pPr>
              <w:rPr>
                <w:szCs w:val="20"/>
              </w:rPr>
            </w:pPr>
          </w:p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Pr="003B3A67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Default="00394C71" w:rsidP="00A30300"/>
          <w:p w:rsidR="00394C71" w:rsidRPr="003B3A67" w:rsidRDefault="00394C71" w:rsidP="00A30300"/>
          <w:p w:rsidR="00394C71" w:rsidRPr="003B3A67" w:rsidRDefault="00394C71" w:rsidP="00A30300">
            <w:r w:rsidRPr="003B3A67">
              <w:t xml:space="preserve">_________________________ </w:t>
            </w:r>
            <w:r>
              <w:t>____________________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 xml:space="preserve">    </w:t>
            </w:r>
          </w:p>
          <w:p w:rsidR="00394C71" w:rsidRPr="003B3A67" w:rsidRDefault="00394C71" w:rsidP="00A30300">
            <w:pPr>
              <w:spacing w:line="320" w:lineRule="exact"/>
            </w:pPr>
            <w:r w:rsidRPr="003B3A67">
              <w:t>«_________»_______________________</w:t>
            </w:r>
            <w:r>
              <w:t xml:space="preserve"> _______</w:t>
            </w:r>
            <w:r w:rsidRPr="003B3A67">
              <w:t xml:space="preserve"> год          </w:t>
            </w:r>
          </w:p>
        </w:tc>
      </w:tr>
    </w:tbl>
    <w:p w:rsidR="00394C71" w:rsidRPr="003B3A67" w:rsidRDefault="00394C71" w:rsidP="00394C71"/>
    <w:p w:rsidR="00394C71" w:rsidRDefault="00394C71" w:rsidP="00394C71">
      <w:pPr>
        <w:pStyle w:val="a6"/>
      </w:pPr>
    </w:p>
    <w:p w:rsidR="005042F2" w:rsidRDefault="00415884">
      <w:pPr>
        <w:pStyle w:val="a3"/>
        <w:tabs>
          <w:tab w:val="left" w:pos="7726"/>
          <w:tab w:val="left" w:pos="8060"/>
          <w:tab w:val="left" w:pos="9543"/>
        </w:tabs>
        <w:spacing w:before="1"/>
        <w:ind w:left="5560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042F2">
      <w:pgSz w:w="11910" w:h="16840"/>
      <w:pgMar w:top="134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AC" w:rsidRDefault="00437CAC" w:rsidP="005C2250">
      <w:r>
        <w:separator/>
      </w:r>
    </w:p>
  </w:endnote>
  <w:endnote w:type="continuationSeparator" w:id="0">
    <w:p w:rsidR="00437CAC" w:rsidRDefault="00437CAC" w:rsidP="005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AC" w:rsidRDefault="00437CAC" w:rsidP="005C2250">
      <w:r>
        <w:separator/>
      </w:r>
    </w:p>
  </w:footnote>
  <w:footnote w:type="continuationSeparator" w:id="0">
    <w:p w:rsidR="00437CAC" w:rsidRDefault="00437CAC" w:rsidP="005C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9D8"/>
    <w:multiLevelType w:val="hybridMultilevel"/>
    <w:tmpl w:val="3296F65C"/>
    <w:lvl w:ilvl="0" w:tplc="C840EA4E">
      <w:numFmt w:val="bullet"/>
      <w:lvlText w:val="–"/>
      <w:lvlJc w:val="left"/>
      <w:pPr>
        <w:ind w:left="88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02E7D6">
      <w:numFmt w:val="bullet"/>
      <w:lvlText w:val="-"/>
      <w:lvlJc w:val="left"/>
      <w:pPr>
        <w:ind w:left="755" w:hanging="3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914E718">
      <w:numFmt w:val="bullet"/>
      <w:lvlText w:val="•"/>
      <w:lvlJc w:val="left"/>
      <w:pPr>
        <w:ind w:left="1945" w:hanging="351"/>
      </w:pPr>
      <w:rPr>
        <w:rFonts w:hint="default"/>
        <w:lang w:val="ru-RU" w:eastAsia="en-US" w:bidi="ar-SA"/>
      </w:rPr>
    </w:lvl>
    <w:lvl w:ilvl="3" w:tplc="23BAF05A">
      <w:numFmt w:val="bullet"/>
      <w:lvlText w:val="•"/>
      <w:lvlJc w:val="left"/>
      <w:pPr>
        <w:ind w:left="3010" w:hanging="351"/>
      </w:pPr>
      <w:rPr>
        <w:rFonts w:hint="default"/>
        <w:lang w:val="ru-RU" w:eastAsia="en-US" w:bidi="ar-SA"/>
      </w:rPr>
    </w:lvl>
    <w:lvl w:ilvl="4" w:tplc="5CFA51FA">
      <w:numFmt w:val="bullet"/>
      <w:lvlText w:val="•"/>
      <w:lvlJc w:val="left"/>
      <w:pPr>
        <w:ind w:left="4075" w:hanging="351"/>
      </w:pPr>
      <w:rPr>
        <w:rFonts w:hint="default"/>
        <w:lang w:val="ru-RU" w:eastAsia="en-US" w:bidi="ar-SA"/>
      </w:rPr>
    </w:lvl>
    <w:lvl w:ilvl="5" w:tplc="48FEB05C">
      <w:numFmt w:val="bullet"/>
      <w:lvlText w:val="•"/>
      <w:lvlJc w:val="left"/>
      <w:pPr>
        <w:ind w:left="5140" w:hanging="351"/>
      </w:pPr>
      <w:rPr>
        <w:rFonts w:hint="default"/>
        <w:lang w:val="ru-RU" w:eastAsia="en-US" w:bidi="ar-SA"/>
      </w:rPr>
    </w:lvl>
    <w:lvl w:ilvl="6" w:tplc="332A220A">
      <w:numFmt w:val="bullet"/>
      <w:lvlText w:val="•"/>
      <w:lvlJc w:val="left"/>
      <w:pPr>
        <w:ind w:left="6205" w:hanging="351"/>
      </w:pPr>
      <w:rPr>
        <w:rFonts w:hint="default"/>
        <w:lang w:val="ru-RU" w:eastAsia="en-US" w:bidi="ar-SA"/>
      </w:rPr>
    </w:lvl>
    <w:lvl w:ilvl="7" w:tplc="5BE2872C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494A0BBA">
      <w:numFmt w:val="bullet"/>
      <w:lvlText w:val="•"/>
      <w:lvlJc w:val="left"/>
      <w:pPr>
        <w:ind w:left="8336" w:hanging="351"/>
      </w:pPr>
      <w:rPr>
        <w:rFonts w:hint="default"/>
        <w:lang w:val="ru-RU" w:eastAsia="en-US" w:bidi="ar-SA"/>
      </w:rPr>
    </w:lvl>
  </w:abstractNum>
  <w:abstractNum w:abstractNumId="1">
    <w:nsid w:val="0F376456"/>
    <w:multiLevelType w:val="hybridMultilevel"/>
    <w:tmpl w:val="8C784538"/>
    <w:lvl w:ilvl="0" w:tplc="C76274D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8FC1E7E"/>
    <w:multiLevelType w:val="hybridMultilevel"/>
    <w:tmpl w:val="E86E7454"/>
    <w:lvl w:ilvl="0" w:tplc="968A9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F62C64"/>
    <w:multiLevelType w:val="hybridMultilevel"/>
    <w:tmpl w:val="59CA2C04"/>
    <w:lvl w:ilvl="0" w:tplc="1688DBB4">
      <w:start w:val="1"/>
      <w:numFmt w:val="decimal"/>
      <w:lvlText w:val="%1."/>
      <w:lvlJc w:val="left"/>
      <w:pPr>
        <w:ind w:left="1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496F6">
      <w:start w:val="1"/>
      <w:numFmt w:val="decimal"/>
      <w:lvlText w:val="%2."/>
      <w:lvlJc w:val="left"/>
      <w:pPr>
        <w:ind w:left="414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F4A71F2">
      <w:numFmt w:val="bullet"/>
      <w:lvlText w:val="•"/>
      <w:lvlJc w:val="left"/>
      <w:pPr>
        <w:ind w:left="4842" w:hanging="221"/>
      </w:pPr>
      <w:rPr>
        <w:rFonts w:hint="default"/>
        <w:lang w:val="ru-RU" w:eastAsia="en-US" w:bidi="ar-SA"/>
      </w:rPr>
    </w:lvl>
    <w:lvl w:ilvl="3" w:tplc="E07C85F2">
      <w:numFmt w:val="bullet"/>
      <w:lvlText w:val="•"/>
      <w:lvlJc w:val="left"/>
      <w:pPr>
        <w:ind w:left="5545" w:hanging="221"/>
      </w:pPr>
      <w:rPr>
        <w:rFonts w:hint="default"/>
        <w:lang w:val="ru-RU" w:eastAsia="en-US" w:bidi="ar-SA"/>
      </w:rPr>
    </w:lvl>
    <w:lvl w:ilvl="4" w:tplc="15942E84">
      <w:numFmt w:val="bullet"/>
      <w:lvlText w:val="•"/>
      <w:lvlJc w:val="left"/>
      <w:pPr>
        <w:ind w:left="6248" w:hanging="221"/>
      </w:pPr>
      <w:rPr>
        <w:rFonts w:hint="default"/>
        <w:lang w:val="ru-RU" w:eastAsia="en-US" w:bidi="ar-SA"/>
      </w:rPr>
    </w:lvl>
    <w:lvl w:ilvl="5" w:tplc="02D03D0A">
      <w:numFmt w:val="bullet"/>
      <w:lvlText w:val="•"/>
      <w:lvlJc w:val="left"/>
      <w:pPr>
        <w:ind w:left="6951" w:hanging="221"/>
      </w:pPr>
      <w:rPr>
        <w:rFonts w:hint="default"/>
        <w:lang w:val="ru-RU" w:eastAsia="en-US" w:bidi="ar-SA"/>
      </w:rPr>
    </w:lvl>
    <w:lvl w:ilvl="6" w:tplc="335E16EA">
      <w:numFmt w:val="bullet"/>
      <w:lvlText w:val="•"/>
      <w:lvlJc w:val="left"/>
      <w:pPr>
        <w:ind w:left="7654" w:hanging="221"/>
      </w:pPr>
      <w:rPr>
        <w:rFonts w:hint="default"/>
        <w:lang w:val="ru-RU" w:eastAsia="en-US" w:bidi="ar-SA"/>
      </w:rPr>
    </w:lvl>
    <w:lvl w:ilvl="7" w:tplc="52CA9D7C">
      <w:numFmt w:val="bullet"/>
      <w:lvlText w:val="•"/>
      <w:lvlJc w:val="left"/>
      <w:pPr>
        <w:ind w:left="8357" w:hanging="221"/>
      </w:pPr>
      <w:rPr>
        <w:rFonts w:hint="default"/>
        <w:lang w:val="ru-RU" w:eastAsia="en-US" w:bidi="ar-SA"/>
      </w:rPr>
    </w:lvl>
    <w:lvl w:ilvl="8" w:tplc="1F2C2460">
      <w:numFmt w:val="bullet"/>
      <w:lvlText w:val="•"/>
      <w:lvlJc w:val="left"/>
      <w:pPr>
        <w:ind w:left="9060" w:hanging="221"/>
      </w:pPr>
      <w:rPr>
        <w:rFonts w:hint="default"/>
        <w:lang w:val="ru-RU" w:eastAsia="en-US" w:bidi="ar-SA"/>
      </w:rPr>
    </w:lvl>
  </w:abstractNum>
  <w:abstractNum w:abstractNumId="4">
    <w:nsid w:val="26BB110C"/>
    <w:multiLevelType w:val="hybridMultilevel"/>
    <w:tmpl w:val="6C78AA0E"/>
    <w:lvl w:ilvl="0" w:tplc="79A2D964">
      <w:start w:val="1"/>
      <w:numFmt w:val="decimal"/>
      <w:lvlText w:val="%1)"/>
      <w:lvlJc w:val="left"/>
      <w:pPr>
        <w:ind w:left="755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30F282">
      <w:numFmt w:val="bullet"/>
      <w:lvlText w:val="•"/>
      <w:lvlJc w:val="left"/>
      <w:pPr>
        <w:ind w:left="1730" w:hanging="233"/>
      </w:pPr>
      <w:rPr>
        <w:rFonts w:hint="default"/>
        <w:lang w:val="ru-RU" w:eastAsia="en-US" w:bidi="ar-SA"/>
      </w:rPr>
    </w:lvl>
    <w:lvl w:ilvl="2" w:tplc="FC9C921C">
      <w:numFmt w:val="bullet"/>
      <w:lvlText w:val="•"/>
      <w:lvlJc w:val="left"/>
      <w:pPr>
        <w:ind w:left="2701" w:hanging="233"/>
      </w:pPr>
      <w:rPr>
        <w:rFonts w:hint="default"/>
        <w:lang w:val="ru-RU" w:eastAsia="en-US" w:bidi="ar-SA"/>
      </w:rPr>
    </w:lvl>
    <w:lvl w:ilvl="3" w:tplc="C9B02054">
      <w:numFmt w:val="bullet"/>
      <w:lvlText w:val="•"/>
      <w:lvlJc w:val="left"/>
      <w:pPr>
        <w:ind w:left="3671" w:hanging="233"/>
      </w:pPr>
      <w:rPr>
        <w:rFonts w:hint="default"/>
        <w:lang w:val="ru-RU" w:eastAsia="en-US" w:bidi="ar-SA"/>
      </w:rPr>
    </w:lvl>
    <w:lvl w:ilvl="4" w:tplc="7C2C47EC">
      <w:numFmt w:val="bullet"/>
      <w:lvlText w:val="•"/>
      <w:lvlJc w:val="left"/>
      <w:pPr>
        <w:ind w:left="4642" w:hanging="233"/>
      </w:pPr>
      <w:rPr>
        <w:rFonts w:hint="default"/>
        <w:lang w:val="ru-RU" w:eastAsia="en-US" w:bidi="ar-SA"/>
      </w:rPr>
    </w:lvl>
    <w:lvl w:ilvl="5" w:tplc="B9C41134">
      <w:numFmt w:val="bullet"/>
      <w:lvlText w:val="•"/>
      <w:lvlJc w:val="left"/>
      <w:pPr>
        <w:ind w:left="5613" w:hanging="233"/>
      </w:pPr>
      <w:rPr>
        <w:rFonts w:hint="default"/>
        <w:lang w:val="ru-RU" w:eastAsia="en-US" w:bidi="ar-SA"/>
      </w:rPr>
    </w:lvl>
    <w:lvl w:ilvl="6" w:tplc="4D54E26A">
      <w:numFmt w:val="bullet"/>
      <w:lvlText w:val="•"/>
      <w:lvlJc w:val="left"/>
      <w:pPr>
        <w:ind w:left="6583" w:hanging="233"/>
      </w:pPr>
      <w:rPr>
        <w:rFonts w:hint="default"/>
        <w:lang w:val="ru-RU" w:eastAsia="en-US" w:bidi="ar-SA"/>
      </w:rPr>
    </w:lvl>
    <w:lvl w:ilvl="7" w:tplc="7F287DC4">
      <w:numFmt w:val="bullet"/>
      <w:lvlText w:val="•"/>
      <w:lvlJc w:val="left"/>
      <w:pPr>
        <w:ind w:left="7554" w:hanging="233"/>
      </w:pPr>
      <w:rPr>
        <w:rFonts w:hint="default"/>
        <w:lang w:val="ru-RU" w:eastAsia="en-US" w:bidi="ar-SA"/>
      </w:rPr>
    </w:lvl>
    <w:lvl w:ilvl="8" w:tplc="5A9A585E">
      <w:numFmt w:val="bullet"/>
      <w:lvlText w:val="•"/>
      <w:lvlJc w:val="left"/>
      <w:pPr>
        <w:ind w:left="8525" w:hanging="233"/>
      </w:pPr>
      <w:rPr>
        <w:rFonts w:hint="default"/>
        <w:lang w:val="ru-RU" w:eastAsia="en-US" w:bidi="ar-SA"/>
      </w:rPr>
    </w:lvl>
  </w:abstractNum>
  <w:abstractNum w:abstractNumId="5">
    <w:nsid w:val="35651807"/>
    <w:multiLevelType w:val="multilevel"/>
    <w:tmpl w:val="B2609EE8"/>
    <w:lvl w:ilvl="0">
      <w:start w:val="1"/>
      <w:numFmt w:val="decimal"/>
      <w:lvlText w:val="%1."/>
      <w:lvlJc w:val="left"/>
      <w:pPr>
        <w:ind w:left="722" w:hanging="22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82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38" w:hanging="552"/>
      </w:pPr>
      <w:rPr>
        <w:rFonts w:hint="default"/>
        <w:lang w:val="ru-RU" w:eastAsia="en-US" w:bidi="ar-SA"/>
      </w:rPr>
    </w:lvl>
  </w:abstractNum>
  <w:abstractNum w:abstractNumId="6">
    <w:nsid w:val="3D273F5B"/>
    <w:multiLevelType w:val="hybridMultilevel"/>
    <w:tmpl w:val="85EE88C4"/>
    <w:lvl w:ilvl="0" w:tplc="462A18B8">
      <w:numFmt w:val="bullet"/>
      <w:lvlText w:val="-"/>
      <w:lvlJc w:val="left"/>
      <w:pPr>
        <w:ind w:left="1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6570">
      <w:numFmt w:val="bullet"/>
      <w:lvlText w:val="•"/>
      <w:lvlJc w:val="left"/>
      <w:pPr>
        <w:ind w:left="805" w:hanging="154"/>
      </w:pPr>
      <w:rPr>
        <w:rFonts w:hint="default"/>
        <w:lang w:val="ru-RU" w:eastAsia="en-US" w:bidi="ar-SA"/>
      </w:rPr>
    </w:lvl>
    <w:lvl w:ilvl="2" w:tplc="08588A9A">
      <w:numFmt w:val="bullet"/>
      <w:lvlText w:val="•"/>
      <w:lvlJc w:val="left"/>
      <w:pPr>
        <w:ind w:left="1471" w:hanging="154"/>
      </w:pPr>
      <w:rPr>
        <w:rFonts w:hint="default"/>
        <w:lang w:val="ru-RU" w:eastAsia="en-US" w:bidi="ar-SA"/>
      </w:rPr>
    </w:lvl>
    <w:lvl w:ilvl="3" w:tplc="ACCE057E">
      <w:numFmt w:val="bullet"/>
      <w:lvlText w:val="•"/>
      <w:lvlJc w:val="left"/>
      <w:pPr>
        <w:ind w:left="2136" w:hanging="154"/>
      </w:pPr>
      <w:rPr>
        <w:rFonts w:hint="default"/>
        <w:lang w:val="ru-RU" w:eastAsia="en-US" w:bidi="ar-SA"/>
      </w:rPr>
    </w:lvl>
    <w:lvl w:ilvl="4" w:tplc="1FC88ECC">
      <w:numFmt w:val="bullet"/>
      <w:lvlText w:val="•"/>
      <w:lvlJc w:val="left"/>
      <w:pPr>
        <w:ind w:left="2802" w:hanging="154"/>
      </w:pPr>
      <w:rPr>
        <w:rFonts w:hint="default"/>
        <w:lang w:val="ru-RU" w:eastAsia="en-US" w:bidi="ar-SA"/>
      </w:rPr>
    </w:lvl>
    <w:lvl w:ilvl="5" w:tplc="A45C04AE">
      <w:numFmt w:val="bullet"/>
      <w:lvlText w:val="•"/>
      <w:lvlJc w:val="left"/>
      <w:pPr>
        <w:ind w:left="3467" w:hanging="154"/>
      </w:pPr>
      <w:rPr>
        <w:rFonts w:hint="default"/>
        <w:lang w:val="ru-RU" w:eastAsia="en-US" w:bidi="ar-SA"/>
      </w:rPr>
    </w:lvl>
    <w:lvl w:ilvl="6" w:tplc="08864DFE">
      <w:numFmt w:val="bullet"/>
      <w:lvlText w:val="•"/>
      <w:lvlJc w:val="left"/>
      <w:pPr>
        <w:ind w:left="4133" w:hanging="154"/>
      </w:pPr>
      <w:rPr>
        <w:rFonts w:hint="default"/>
        <w:lang w:val="ru-RU" w:eastAsia="en-US" w:bidi="ar-SA"/>
      </w:rPr>
    </w:lvl>
    <w:lvl w:ilvl="7" w:tplc="9CDE9696">
      <w:numFmt w:val="bullet"/>
      <w:lvlText w:val="•"/>
      <w:lvlJc w:val="left"/>
      <w:pPr>
        <w:ind w:left="4798" w:hanging="154"/>
      </w:pPr>
      <w:rPr>
        <w:rFonts w:hint="default"/>
        <w:lang w:val="ru-RU" w:eastAsia="en-US" w:bidi="ar-SA"/>
      </w:rPr>
    </w:lvl>
    <w:lvl w:ilvl="8" w:tplc="62DC1012">
      <w:numFmt w:val="bullet"/>
      <w:lvlText w:val="•"/>
      <w:lvlJc w:val="left"/>
      <w:pPr>
        <w:ind w:left="5464" w:hanging="154"/>
      </w:pPr>
      <w:rPr>
        <w:rFonts w:hint="default"/>
        <w:lang w:val="ru-RU" w:eastAsia="en-US" w:bidi="ar-SA"/>
      </w:rPr>
    </w:lvl>
  </w:abstractNum>
  <w:abstractNum w:abstractNumId="7">
    <w:nsid w:val="41E76A88"/>
    <w:multiLevelType w:val="hybridMultilevel"/>
    <w:tmpl w:val="6D72498C"/>
    <w:lvl w:ilvl="0" w:tplc="0A9EBFF4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EE6DC2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3AEBF86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EE061408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ED06A5DC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DA2460C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C23C2E18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D076BC3E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136C6A40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8">
    <w:nsid w:val="434E453E"/>
    <w:multiLevelType w:val="hybridMultilevel"/>
    <w:tmpl w:val="19A0797A"/>
    <w:lvl w:ilvl="0" w:tplc="A126B1CE">
      <w:numFmt w:val="bullet"/>
      <w:lvlText w:val=""/>
      <w:lvlJc w:val="left"/>
      <w:pPr>
        <w:ind w:left="1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28A6CA">
      <w:numFmt w:val="bullet"/>
      <w:lvlText w:val="•"/>
      <w:lvlJc w:val="left"/>
      <w:pPr>
        <w:ind w:left="769" w:hanging="284"/>
      </w:pPr>
      <w:rPr>
        <w:rFonts w:hint="default"/>
        <w:lang w:val="ru-RU" w:eastAsia="en-US" w:bidi="ar-SA"/>
      </w:rPr>
    </w:lvl>
    <w:lvl w:ilvl="2" w:tplc="44F2677C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7C6CA9C0">
      <w:numFmt w:val="bullet"/>
      <w:lvlText w:val="•"/>
      <w:lvlJc w:val="left"/>
      <w:pPr>
        <w:ind w:left="2108" w:hanging="284"/>
      </w:pPr>
      <w:rPr>
        <w:rFonts w:hint="default"/>
        <w:lang w:val="ru-RU" w:eastAsia="en-US" w:bidi="ar-SA"/>
      </w:rPr>
    </w:lvl>
    <w:lvl w:ilvl="4" w:tplc="C1F674D4">
      <w:numFmt w:val="bullet"/>
      <w:lvlText w:val="•"/>
      <w:lvlJc w:val="left"/>
      <w:pPr>
        <w:ind w:left="2778" w:hanging="284"/>
      </w:pPr>
      <w:rPr>
        <w:rFonts w:hint="default"/>
        <w:lang w:val="ru-RU" w:eastAsia="en-US" w:bidi="ar-SA"/>
      </w:rPr>
    </w:lvl>
    <w:lvl w:ilvl="5" w:tplc="683E9F9A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6" w:tplc="60AC0AAC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7" w:tplc="ED00B4F0">
      <w:numFmt w:val="bullet"/>
      <w:lvlText w:val="•"/>
      <w:lvlJc w:val="left"/>
      <w:pPr>
        <w:ind w:left="4786" w:hanging="284"/>
      </w:pPr>
      <w:rPr>
        <w:rFonts w:hint="default"/>
        <w:lang w:val="ru-RU" w:eastAsia="en-US" w:bidi="ar-SA"/>
      </w:rPr>
    </w:lvl>
    <w:lvl w:ilvl="8" w:tplc="CB5CFE62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</w:abstractNum>
  <w:abstractNum w:abstractNumId="9">
    <w:nsid w:val="4E9D1CBC"/>
    <w:multiLevelType w:val="hybridMultilevel"/>
    <w:tmpl w:val="0CAEE15E"/>
    <w:lvl w:ilvl="0" w:tplc="83CE15CC">
      <w:numFmt w:val="bullet"/>
      <w:lvlText w:val=""/>
      <w:lvlJc w:val="left"/>
      <w:pPr>
        <w:ind w:left="141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46AAC6">
      <w:numFmt w:val="bullet"/>
      <w:lvlText w:val="•"/>
      <w:lvlJc w:val="left"/>
      <w:pPr>
        <w:ind w:left="805" w:hanging="392"/>
      </w:pPr>
      <w:rPr>
        <w:rFonts w:hint="default"/>
        <w:lang w:val="ru-RU" w:eastAsia="en-US" w:bidi="ar-SA"/>
      </w:rPr>
    </w:lvl>
    <w:lvl w:ilvl="2" w:tplc="20861F70">
      <w:numFmt w:val="bullet"/>
      <w:lvlText w:val="•"/>
      <w:lvlJc w:val="left"/>
      <w:pPr>
        <w:ind w:left="1471" w:hanging="392"/>
      </w:pPr>
      <w:rPr>
        <w:rFonts w:hint="default"/>
        <w:lang w:val="ru-RU" w:eastAsia="en-US" w:bidi="ar-SA"/>
      </w:rPr>
    </w:lvl>
    <w:lvl w:ilvl="3" w:tplc="93B634A6">
      <w:numFmt w:val="bullet"/>
      <w:lvlText w:val="•"/>
      <w:lvlJc w:val="left"/>
      <w:pPr>
        <w:ind w:left="2136" w:hanging="392"/>
      </w:pPr>
      <w:rPr>
        <w:rFonts w:hint="default"/>
        <w:lang w:val="ru-RU" w:eastAsia="en-US" w:bidi="ar-SA"/>
      </w:rPr>
    </w:lvl>
    <w:lvl w:ilvl="4" w:tplc="50426DC4">
      <w:numFmt w:val="bullet"/>
      <w:lvlText w:val="•"/>
      <w:lvlJc w:val="left"/>
      <w:pPr>
        <w:ind w:left="2802" w:hanging="392"/>
      </w:pPr>
      <w:rPr>
        <w:rFonts w:hint="default"/>
        <w:lang w:val="ru-RU" w:eastAsia="en-US" w:bidi="ar-SA"/>
      </w:rPr>
    </w:lvl>
    <w:lvl w:ilvl="5" w:tplc="7B388B5A">
      <w:numFmt w:val="bullet"/>
      <w:lvlText w:val="•"/>
      <w:lvlJc w:val="left"/>
      <w:pPr>
        <w:ind w:left="3467" w:hanging="392"/>
      </w:pPr>
      <w:rPr>
        <w:rFonts w:hint="default"/>
        <w:lang w:val="ru-RU" w:eastAsia="en-US" w:bidi="ar-SA"/>
      </w:rPr>
    </w:lvl>
    <w:lvl w:ilvl="6" w:tplc="97ECE732">
      <w:numFmt w:val="bullet"/>
      <w:lvlText w:val="•"/>
      <w:lvlJc w:val="left"/>
      <w:pPr>
        <w:ind w:left="4133" w:hanging="392"/>
      </w:pPr>
      <w:rPr>
        <w:rFonts w:hint="default"/>
        <w:lang w:val="ru-RU" w:eastAsia="en-US" w:bidi="ar-SA"/>
      </w:rPr>
    </w:lvl>
    <w:lvl w:ilvl="7" w:tplc="F14EECE8">
      <w:numFmt w:val="bullet"/>
      <w:lvlText w:val="•"/>
      <w:lvlJc w:val="left"/>
      <w:pPr>
        <w:ind w:left="4798" w:hanging="392"/>
      </w:pPr>
      <w:rPr>
        <w:rFonts w:hint="default"/>
        <w:lang w:val="ru-RU" w:eastAsia="en-US" w:bidi="ar-SA"/>
      </w:rPr>
    </w:lvl>
    <w:lvl w:ilvl="8" w:tplc="1C4C02BA">
      <w:numFmt w:val="bullet"/>
      <w:lvlText w:val="•"/>
      <w:lvlJc w:val="left"/>
      <w:pPr>
        <w:ind w:left="5464" w:hanging="392"/>
      </w:pPr>
      <w:rPr>
        <w:rFonts w:hint="default"/>
        <w:lang w:val="ru-RU" w:eastAsia="en-US" w:bidi="ar-SA"/>
      </w:rPr>
    </w:lvl>
  </w:abstractNum>
  <w:abstractNum w:abstractNumId="10">
    <w:nsid w:val="51D94166"/>
    <w:multiLevelType w:val="hybridMultilevel"/>
    <w:tmpl w:val="39C6F39C"/>
    <w:lvl w:ilvl="0" w:tplc="50F664D6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BE5766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5FA6FAF6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53EE543C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E15C43B4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A08EE12E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451005A6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FE4C656E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E4A23C4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1">
    <w:nsid w:val="54227010"/>
    <w:multiLevelType w:val="hybridMultilevel"/>
    <w:tmpl w:val="EB4E8EC4"/>
    <w:lvl w:ilvl="0" w:tplc="6980C4D2">
      <w:numFmt w:val="bullet"/>
      <w:lvlText w:val=""/>
      <w:lvlJc w:val="left"/>
      <w:pPr>
        <w:ind w:left="722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60C1724">
      <w:numFmt w:val="bullet"/>
      <w:lvlText w:val="•"/>
      <w:lvlJc w:val="left"/>
      <w:pPr>
        <w:ind w:left="1694" w:hanging="176"/>
      </w:pPr>
      <w:rPr>
        <w:rFonts w:hint="default"/>
        <w:lang w:val="ru-RU" w:eastAsia="en-US" w:bidi="ar-SA"/>
      </w:rPr>
    </w:lvl>
    <w:lvl w:ilvl="2" w:tplc="3B7C681C">
      <w:numFmt w:val="bullet"/>
      <w:lvlText w:val="•"/>
      <w:lvlJc w:val="left"/>
      <w:pPr>
        <w:ind w:left="2669" w:hanging="176"/>
      </w:pPr>
      <w:rPr>
        <w:rFonts w:hint="default"/>
        <w:lang w:val="ru-RU" w:eastAsia="en-US" w:bidi="ar-SA"/>
      </w:rPr>
    </w:lvl>
    <w:lvl w:ilvl="3" w:tplc="7EDC4F46">
      <w:numFmt w:val="bullet"/>
      <w:lvlText w:val="•"/>
      <w:lvlJc w:val="left"/>
      <w:pPr>
        <w:ind w:left="3643" w:hanging="176"/>
      </w:pPr>
      <w:rPr>
        <w:rFonts w:hint="default"/>
        <w:lang w:val="ru-RU" w:eastAsia="en-US" w:bidi="ar-SA"/>
      </w:rPr>
    </w:lvl>
    <w:lvl w:ilvl="4" w:tplc="C834EF34">
      <w:numFmt w:val="bullet"/>
      <w:lvlText w:val="•"/>
      <w:lvlJc w:val="left"/>
      <w:pPr>
        <w:ind w:left="4618" w:hanging="176"/>
      </w:pPr>
      <w:rPr>
        <w:rFonts w:hint="default"/>
        <w:lang w:val="ru-RU" w:eastAsia="en-US" w:bidi="ar-SA"/>
      </w:rPr>
    </w:lvl>
    <w:lvl w:ilvl="5" w:tplc="64FA371E">
      <w:numFmt w:val="bullet"/>
      <w:lvlText w:val="•"/>
      <w:lvlJc w:val="left"/>
      <w:pPr>
        <w:ind w:left="5593" w:hanging="176"/>
      </w:pPr>
      <w:rPr>
        <w:rFonts w:hint="default"/>
        <w:lang w:val="ru-RU" w:eastAsia="en-US" w:bidi="ar-SA"/>
      </w:rPr>
    </w:lvl>
    <w:lvl w:ilvl="6" w:tplc="CC9AC528">
      <w:numFmt w:val="bullet"/>
      <w:lvlText w:val="•"/>
      <w:lvlJc w:val="left"/>
      <w:pPr>
        <w:ind w:left="6567" w:hanging="176"/>
      </w:pPr>
      <w:rPr>
        <w:rFonts w:hint="default"/>
        <w:lang w:val="ru-RU" w:eastAsia="en-US" w:bidi="ar-SA"/>
      </w:rPr>
    </w:lvl>
    <w:lvl w:ilvl="7" w:tplc="4A4EF754">
      <w:numFmt w:val="bullet"/>
      <w:lvlText w:val="•"/>
      <w:lvlJc w:val="left"/>
      <w:pPr>
        <w:ind w:left="7542" w:hanging="176"/>
      </w:pPr>
      <w:rPr>
        <w:rFonts w:hint="default"/>
        <w:lang w:val="ru-RU" w:eastAsia="en-US" w:bidi="ar-SA"/>
      </w:rPr>
    </w:lvl>
    <w:lvl w:ilvl="8" w:tplc="00DE9E24">
      <w:numFmt w:val="bullet"/>
      <w:lvlText w:val="•"/>
      <w:lvlJc w:val="left"/>
      <w:pPr>
        <w:ind w:left="8517" w:hanging="176"/>
      </w:pPr>
      <w:rPr>
        <w:rFonts w:hint="default"/>
        <w:lang w:val="ru-RU" w:eastAsia="en-US" w:bidi="ar-SA"/>
      </w:rPr>
    </w:lvl>
  </w:abstractNum>
  <w:abstractNum w:abstractNumId="12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E4E71"/>
    <w:multiLevelType w:val="hybridMultilevel"/>
    <w:tmpl w:val="0178C258"/>
    <w:lvl w:ilvl="0" w:tplc="487C2988">
      <w:numFmt w:val="bullet"/>
      <w:lvlText w:val="-"/>
      <w:lvlJc w:val="left"/>
      <w:pPr>
        <w:ind w:left="139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354F0C2">
      <w:numFmt w:val="bullet"/>
      <w:lvlText w:val="•"/>
      <w:lvlJc w:val="left"/>
      <w:pPr>
        <w:ind w:left="805" w:hanging="315"/>
      </w:pPr>
      <w:rPr>
        <w:rFonts w:hint="default"/>
        <w:lang w:val="ru-RU" w:eastAsia="en-US" w:bidi="ar-SA"/>
      </w:rPr>
    </w:lvl>
    <w:lvl w:ilvl="2" w:tplc="F062796A">
      <w:numFmt w:val="bullet"/>
      <w:lvlText w:val="•"/>
      <w:lvlJc w:val="left"/>
      <w:pPr>
        <w:ind w:left="1471" w:hanging="315"/>
      </w:pPr>
      <w:rPr>
        <w:rFonts w:hint="default"/>
        <w:lang w:val="ru-RU" w:eastAsia="en-US" w:bidi="ar-SA"/>
      </w:rPr>
    </w:lvl>
    <w:lvl w:ilvl="3" w:tplc="45C27DC6">
      <w:numFmt w:val="bullet"/>
      <w:lvlText w:val="•"/>
      <w:lvlJc w:val="left"/>
      <w:pPr>
        <w:ind w:left="2136" w:hanging="315"/>
      </w:pPr>
      <w:rPr>
        <w:rFonts w:hint="default"/>
        <w:lang w:val="ru-RU" w:eastAsia="en-US" w:bidi="ar-SA"/>
      </w:rPr>
    </w:lvl>
    <w:lvl w:ilvl="4" w:tplc="76C61D6E">
      <w:numFmt w:val="bullet"/>
      <w:lvlText w:val="•"/>
      <w:lvlJc w:val="left"/>
      <w:pPr>
        <w:ind w:left="2802" w:hanging="315"/>
      </w:pPr>
      <w:rPr>
        <w:rFonts w:hint="default"/>
        <w:lang w:val="ru-RU" w:eastAsia="en-US" w:bidi="ar-SA"/>
      </w:rPr>
    </w:lvl>
    <w:lvl w:ilvl="5" w:tplc="812E28A4">
      <w:numFmt w:val="bullet"/>
      <w:lvlText w:val="•"/>
      <w:lvlJc w:val="left"/>
      <w:pPr>
        <w:ind w:left="3467" w:hanging="315"/>
      </w:pPr>
      <w:rPr>
        <w:rFonts w:hint="default"/>
        <w:lang w:val="ru-RU" w:eastAsia="en-US" w:bidi="ar-SA"/>
      </w:rPr>
    </w:lvl>
    <w:lvl w:ilvl="6" w:tplc="87E0FC82">
      <w:numFmt w:val="bullet"/>
      <w:lvlText w:val="•"/>
      <w:lvlJc w:val="left"/>
      <w:pPr>
        <w:ind w:left="4133" w:hanging="315"/>
      </w:pPr>
      <w:rPr>
        <w:rFonts w:hint="default"/>
        <w:lang w:val="ru-RU" w:eastAsia="en-US" w:bidi="ar-SA"/>
      </w:rPr>
    </w:lvl>
    <w:lvl w:ilvl="7" w:tplc="9872D69E">
      <w:numFmt w:val="bullet"/>
      <w:lvlText w:val="•"/>
      <w:lvlJc w:val="left"/>
      <w:pPr>
        <w:ind w:left="4798" w:hanging="315"/>
      </w:pPr>
      <w:rPr>
        <w:rFonts w:hint="default"/>
        <w:lang w:val="ru-RU" w:eastAsia="en-US" w:bidi="ar-SA"/>
      </w:rPr>
    </w:lvl>
    <w:lvl w:ilvl="8" w:tplc="EB2A56C4">
      <w:numFmt w:val="bullet"/>
      <w:lvlText w:val="•"/>
      <w:lvlJc w:val="left"/>
      <w:pPr>
        <w:ind w:left="5464" w:hanging="315"/>
      </w:pPr>
      <w:rPr>
        <w:rFonts w:hint="default"/>
        <w:lang w:val="ru-RU" w:eastAsia="en-US" w:bidi="ar-SA"/>
      </w:rPr>
    </w:lvl>
  </w:abstractNum>
  <w:abstractNum w:abstractNumId="14">
    <w:nsid w:val="60671CB1"/>
    <w:multiLevelType w:val="hybridMultilevel"/>
    <w:tmpl w:val="C324BB8A"/>
    <w:lvl w:ilvl="0" w:tplc="567AF14E">
      <w:numFmt w:val="bullet"/>
      <w:lvlText w:val="-"/>
      <w:lvlJc w:val="left"/>
      <w:pPr>
        <w:ind w:left="139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6F1F0">
      <w:numFmt w:val="bullet"/>
      <w:lvlText w:val="•"/>
      <w:lvlJc w:val="left"/>
      <w:pPr>
        <w:ind w:left="805" w:hanging="132"/>
      </w:pPr>
      <w:rPr>
        <w:rFonts w:hint="default"/>
        <w:lang w:val="ru-RU" w:eastAsia="en-US" w:bidi="ar-SA"/>
      </w:rPr>
    </w:lvl>
    <w:lvl w:ilvl="2" w:tplc="30D01A64">
      <w:numFmt w:val="bullet"/>
      <w:lvlText w:val="•"/>
      <w:lvlJc w:val="left"/>
      <w:pPr>
        <w:ind w:left="1471" w:hanging="132"/>
      </w:pPr>
      <w:rPr>
        <w:rFonts w:hint="default"/>
        <w:lang w:val="ru-RU" w:eastAsia="en-US" w:bidi="ar-SA"/>
      </w:rPr>
    </w:lvl>
    <w:lvl w:ilvl="3" w:tplc="E9A2830C">
      <w:numFmt w:val="bullet"/>
      <w:lvlText w:val="•"/>
      <w:lvlJc w:val="left"/>
      <w:pPr>
        <w:ind w:left="2136" w:hanging="132"/>
      </w:pPr>
      <w:rPr>
        <w:rFonts w:hint="default"/>
        <w:lang w:val="ru-RU" w:eastAsia="en-US" w:bidi="ar-SA"/>
      </w:rPr>
    </w:lvl>
    <w:lvl w:ilvl="4" w:tplc="CE2CF160">
      <w:numFmt w:val="bullet"/>
      <w:lvlText w:val="•"/>
      <w:lvlJc w:val="left"/>
      <w:pPr>
        <w:ind w:left="2802" w:hanging="132"/>
      </w:pPr>
      <w:rPr>
        <w:rFonts w:hint="default"/>
        <w:lang w:val="ru-RU" w:eastAsia="en-US" w:bidi="ar-SA"/>
      </w:rPr>
    </w:lvl>
    <w:lvl w:ilvl="5" w:tplc="8C4A9580">
      <w:numFmt w:val="bullet"/>
      <w:lvlText w:val="•"/>
      <w:lvlJc w:val="left"/>
      <w:pPr>
        <w:ind w:left="3467" w:hanging="132"/>
      </w:pPr>
      <w:rPr>
        <w:rFonts w:hint="default"/>
        <w:lang w:val="ru-RU" w:eastAsia="en-US" w:bidi="ar-SA"/>
      </w:rPr>
    </w:lvl>
    <w:lvl w:ilvl="6" w:tplc="D52CB52C">
      <w:numFmt w:val="bullet"/>
      <w:lvlText w:val="•"/>
      <w:lvlJc w:val="left"/>
      <w:pPr>
        <w:ind w:left="4133" w:hanging="132"/>
      </w:pPr>
      <w:rPr>
        <w:rFonts w:hint="default"/>
        <w:lang w:val="ru-RU" w:eastAsia="en-US" w:bidi="ar-SA"/>
      </w:rPr>
    </w:lvl>
    <w:lvl w:ilvl="7" w:tplc="D8AA9718">
      <w:numFmt w:val="bullet"/>
      <w:lvlText w:val="•"/>
      <w:lvlJc w:val="left"/>
      <w:pPr>
        <w:ind w:left="4798" w:hanging="132"/>
      </w:pPr>
      <w:rPr>
        <w:rFonts w:hint="default"/>
        <w:lang w:val="ru-RU" w:eastAsia="en-US" w:bidi="ar-SA"/>
      </w:rPr>
    </w:lvl>
    <w:lvl w:ilvl="8" w:tplc="FB42C0BC">
      <w:numFmt w:val="bullet"/>
      <w:lvlText w:val="•"/>
      <w:lvlJc w:val="left"/>
      <w:pPr>
        <w:ind w:left="5464" w:hanging="132"/>
      </w:pPr>
      <w:rPr>
        <w:rFonts w:hint="default"/>
        <w:lang w:val="ru-RU" w:eastAsia="en-US" w:bidi="ar-SA"/>
      </w:rPr>
    </w:lvl>
  </w:abstractNum>
  <w:abstractNum w:abstractNumId="15">
    <w:nsid w:val="66EF2DFE"/>
    <w:multiLevelType w:val="hybridMultilevel"/>
    <w:tmpl w:val="64A0A5EC"/>
    <w:lvl w:ilvl="0" w:tplc="CEA081BE">
      <w:numFmt w:val="bullet"/>
      <w:lvlText w:val=""/>
      <w:lvlJc w:val="left"/>
      <w:pPr>
        <w:ind w:left="10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268B9E">
      <w:numFmt w:val="bullet"/>
      <w:lvlText w:val="•"/>
      <w:lvlJc w:val="left"/>
      <w:pPr>
        <w:ind w:left="769" w:hanging="281"/>
      </w:pPr>
      <w:rPr>
        <w:rFonts w:hint="default"/>
        <w:lang w:val="ru-RU" w:eastAsia="en-US" w:bidi="ar-SA"/>
      </w:rPr>
    </w:lvl>
    <w:lvl w:ilvl="2" w:tplc="BF26C25A">
      <w:numFmt w:val="bullet"/>
      <w:lvlText w:val="•"/>
      <w:lvlJc w:val="left"/>
      <w:pPr>
        <w:ind w:left="1439" w:hanging="281"/>
      </w:pPr>
      <w:rPr>
        <w:rFonts w:hint="default"/>
        <w:lang w:val="ru-RU" w:eastAsia="en-US" w:bidi="ar-SA"/>
      </w:rPr>
    </w:lvl>
    <w:lvl w:ilvl="3" w:tplc="6DCED6D4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4" w:tplc="00EC94D6">
      <w:numFmt w:val="bullet"/>
      <w:lvlText w:val="•"/>
      <w:lvlJc w:val="left"/>
      <w:pPr>
        <w:ind w:left="2778" w:hanging="281"/>
      </w:pPr>
      <w:rPr>
        <w:rFonts w:hint="default"/>
        <w:lang w:val="ru-RU" w:eastAsia="en-US" w:bidi="ar-SA"/>
      </w:rPr>
    </w:lvl>
    <w:lvl w:ilvl="5" w:tplc="56149AE8">
      <w:numFmt w:val="bullet"/>
      <w:lvlText w:val="•"/>
      <w:lvlJc w:val="left"/>
      <w:pPr>
        <w:ind w:left="3447" w:hanging="281"/>
      </w:pPr>
      <w:rPr>
        <w:rFonts w:hint="default"/>
        <w:lang w:val="ru-RU" w:eastAsia="en-US" w:bidi="ar-SA"/>
      </w:rPr>
    </w:lvl>
    <w:lvl w:ilvl="6" w:tplc="5E5A1EBE">
      <w:numFmt w:val="bullet"/>
      <w:lvlText w:val="•"/>
      <w:lvlJc w:val="left"/>
      <w:pPr>
        <w:ind w:left="4117" w:hanging="281"/>
      </w:pPr>
      <w:rPr>
        <w:rFonts w:hint="default"/>
        <w:lang w:val="ru-RU" w:eastAsia="en-US" w:bidi="ar-SA"/>
      </w:rPr>
    </w:lvl>
    <w:lvl w:ilvl="7" w:tplc="B928AA2A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8" w:tplc="8628306A">
      <w:numFmt w:val="bullet"/>
      <w:lvlText w:val="•"/>
      <w:lvlJc w:val="left"/>
      <w:pPr>
        <w:ind w:left="5456" w:hanging="281"/>
      </w:pPr>
      <w:rPr>
        <w:rFonts w:hint="default"/>
        <w:lang w:val="ru-RU" w:eastAsia="en-US" w:bidi="ar-SA"/>
      </w:rPr>
    </w:lvl>
  </w:abstractNum>
  <w:abstractNum w:abstractNumId="16">
    <w:nsid w:val="691B1048"/>
    <w:multiLevelType w:val="hybridMultilevel"/>
    <w:tmpl w:val="8566244C"/>
    <w:lvl w:ilvl="0" w:tplc="F162E576">
      <w:numFmt w:val="bullet"/>
      <w:lvlText w:val=""/>
      <w:lvlJc w:val="left"/>
      <w:pPr>
        <w:ind w:left="105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9A14DE">
      <w:numFmt w:val="bullet"/>
      <w:lvlText w:val="•"/>
      <w:lvlJc w:val="left"/>
      <w:pPr>
        <w:ind w:left="769" w:hanging="392"/>
      </w:pPr>
      <w:rPr>
        <w:rFonts w:hint="default"/>
        <w:lang w:val="ru-RU" w:eastAsia="en-US" w:bidi="ar-SA"/>
      </w:rPr>
    </w:lvl>
    <w:lvl w:ilvl="2" w:tplc="F7A4D202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43C4156C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10B65334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7B249CD6">
      <w:numFmt w:val="bullet"/>
      <w:lvlText w:val="•"/>
      <w:lvlJc w:val="left"/>
      <w:pPr>
        <w:ind w:left="3447" w:hanging="392"/>
      </w:pPr>
      <w:rPr>
        <w:rFonts w:hint="default"/>
        <w:lang w:val="ru-RU" w:eastAsia="en-US" w:bidi="ar-SA"/>
      </w:rPr>
    </w:lvl>
    <w:lvl w:ilvl="6" w:tplc="65C8378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29D65536">
      <w:numFmt w:val="bullet"/>
      <w:lvlText w:val="•"/>
      <w:lvlJc w:val="left"/>
      <w:pPr>
        <w:ind w:left="4786" w:hanging="392"/>
      </w:pPr>
      <w:rPr>
        <w:rFonts w:hint="default"/>
        <w:lang w:val="ru-RU" w:eastAsia="en-US" w:bidi="ar-SA"/>
      </w:rPr>
    </w:lvl>
    <w:lvl w:ilvl="8" w:tplc="88E415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17">
    <w:nsid w:val="73BE188E"/>
    <w:multiLevelType w:val="hybridMultilevel"/>
    <w:tmpl w:val="7CF8A0B8"/>
    <w:lvl w:ilvl="0" w:tplc="46B61180">
      <w:start w:val="1"/>
      <w:numFmt w:val="decimal"/>
      <w:lvlText w:val="%1)"/>
      <w:lvlJc w:val="left"/>
      <w:pPr>
        <w:ind w:left="141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C5546">
      <w:numFmt w:val="bullet"/>
      <w:lvlText w:val="•"/>
      <w:lvlJc w:val="left"/>
      <w:pPr>
        <w:ind w:left="805" w:hanging="255"/>
      </w:pPr>
      <w:rPr>
        <w:rFonts w:hint="default"/>
        <w:lang w:val="ru-RU" w:eastAsia="en-US" w:bidi="ar-SA"/>
      </w:rPr>
    </w:lvl>
    <w:lvl w:ilvl="2" w:tplc="D4B01A3C">
      <w:numFmt w:val="bullet"/>
      <w:lvlText w:val="•"/>
      <w:lvlJc w:val="left"/>
      <w:pPr>
        <w:ind w:left="1471" w:hanging="255"/>
      </w:pPr>
      <w:rPr>
        <w:rFonts w:hint="default"/>
        <w:lang w:val="ru-RU" w:eastAsia="en-US" w:bidi="ar-SA"/>
      </w:rPr>
    </w:lvl>
    <w:lvl w:ilvl="3" w:tplc="C12AFF92">
      <w:numFmt w:val="bullet"/>
      <w:lvlText w:val="•"/>
      <w:lvlJc w:val="left"/>
      <w:pPr>
        <w:ind w:left="2136" w:hanging="255"/>
      </w:pPr>
      <w:rPr>
        <w:rFonts w:hint="default"/>
        <w:lang w:val="ru-RU" w:eastAsia="en-US" w:bidi="ar-SA"/>
      </w:rPr>
    </w:lvl>
    <w:lvl w:ilvl="4" w:tplc="4FEA24FC">
      <w:numFmt w:val="bullet"/>
      <w:lvlText w:val="•"/>
      <w:lvlJc w:val="left"/>
      <w:pPr>
        <w:ind w:left="2802" w:hanging="255"/>
      </w:pPr>
      <w:rPr>
        <w:rFonts w:hint="default"/>
        <w:lang w:val="ru-RU" w:eastAsia="en-US" w:bidi="ar-SA"/>
      </w:rPr>
    </w:lvl>
    <w:lvl w:ilvl="5" w:tplc="3B187D5A">
      <w:numFmt w:val="bullet"/>
      <w:lvlText w:val="•"/>
      <w:lvlJc w:val="left"/>
      <w:pPr>
        <w:ind w:left="3467" w:hanging="255"/>
      </w:pPr>
      <w:rPr>
        <w:rFonts w:hint="default"/>
        <w:lang w:val="ru-RU" w:eastAsia="en-US" w:bidi="ar-SA"/>
      </w:rPr>
    </w:lvl>
    <w:lvl w:ilvl="6" w:tplc="77626E14">
      <w:numFmt w:val="bullet"/>
      <w:lvlText w:val="•"/>
      <w:lvlJc w:val="left"/>
      <w:pPr>
        <w:ind w:left="4133" w:hanging="255"/>
      </w:pPr>
      <w:rPr>
        <w:rFonts w:hint="default"/>
        <w:lang w:val="ru-RU" w:eastAsia="en-US" w:bidi="ar-SA"/>
      </w:rPr>
    </w:lvl>
    <w:lvl w:ilvl="7" w:tplc="70BA02A8">
      <w:numFmt w:val="bullet"/>
      <w:lvlText w:val="•"/>
      <w:lvlJc w:val="left"/>
      <w:pPr>
        <w:ind w:left="4798" w:hanging="255"/>
      </w:pPr>
      <w:rPr>
        <w:rFonts w:hint="default"/>
        <w:lang w:val="ru-RU" w:eastAsia="en-US" w:bidi="ar-SA"/>
      </w:rPr>
    </w:lvl>
    <w:lvl w:ilvl="8" w:tplc="41EC50BC">
      <w:numFmt w:val="bullet"/>
      <w:lvlText w:val="•"/>
      <w:lvlJc w:val="left"/>
      <w:pPr>
        <w:ind w:left="5464" w:hanging="255"/>
      </w:pPr>
      <w:rPr>
        <w:rFonts w:hint="default"/>
        <w:lang w:val="ru-RU" w:eastAsia="en-US" w:bidi="ar-SA"/>
      </w:rPr>
    </w:lvl>
  </w:abstractNum>
  <w:abstractNum w:abstractNumId="18">
    <w:nsid w:val="7679484D"/>
    <w:multiLevelType w:val="hybridMultilevel"/>
    <w:tmpl w:val="F1ECA83E"/>
    <w:lvl w:ilvl="0" w:tplc="DAD22858">
      <w:start w:val="4"/>
      <w:numFmt w:val="decimal"/>
      <w:lvlText w:val="%1)"/>
      <w:lvlJc w:val="left"/>
      <w:pPr>
        <w:ind w:left="105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E4C42">
      <w:numFmt w:val="bullet"/>
      <w:lvlText w:val="•"/>
      <w:lvlJc w:val="left"/>
      <w:pPr>
        <w:ind w:left="769" w:hanging="404"/>
      </w:pPr>
      <w:rPr>
        <w:rFonts w:hint="default"/>
        <w:lang w:val="ru-RU" w:eastAsia="en-US" w:bidi="ar-SA"/>
      </w:rPr>
    </w:lvl>
    <w:lvl w:ilvl="2" w:tplc="E1DA159A">
      <w:numFmt w:val="bullet"/>
      <w:lvlText w:val="•"/>
      <w:lvlJc w:val="left"/>
      <w:pPr>
        <w:ind w:left="1439" w:hanging="404"/>
      </w:pPr>
      <w:rPr>
        <w:rFonts w:hint="default"/>
        <w:lang w:val="ru-RU" w:eastAsia="en-US" w:bidi="ar-SA"/>
      </w:rPr>
    </w:lvl>
    <w:lvl w:ilvl="3" w:tplc="322E7B86">
      <w:numFmt w:val="bullet"/>
      <w:lvlText w:val="•"/>
      <w:lvlJc w:val="left"/>
      <w:pPr>
        <w:ind w:left="2108" w:hanging="404"/>
      </w:pPr>
      <w:rPr>
        <w:rFonts w:hint="default"/>
        <w:lang w:val="ru-RU" w:eastAsia="en-US" w:bidi="ar-SA"/>
      </w:rPr>
    </w:lvl>
    <w:lvl w:ilvl="4" w:tplc="2F146692">
      <w:numFmt w:val="bullet"/>
      <w:lvlText w:val="•"/>
      <w:lvlJc w:val="left"/>
      <w:pPr>
        <w:ind w:left="2778" w:hanging="404"/>
      </w:pPr>
      <w:rPr>
        <w:rFonts w:hint="default"/>
        <w:lang w:val="ru-RU" w:eastAsia="en-US" w:bidi="ar-SA"/>
      </w:rPr>
    </w:lvl>
    <w:lvl w:ilvl="5" w:tplc="47260188">
      <w:numFmt w:val="bullet"/>
      <w:lvlText w:val="•"/>
      <w:lvlJc w:val="left"/>
      <w:pPr>
        <w:ind w:left="3447" w:hanging="404"/>
      </w:pPr>
      <w:rPr>
        <w:rFonts w:hint="default"/>
        <w:lang w:val="ru-RU" w:eastAsia="en-US" w:bidi="ar-SA"/>
      </w:rPr>
    </w:lvl>
    <w:lvl w:ilvl="6" w:tplc="21809FA6">
      <w:numFmt w:val="bullet"/>
      <w:lvlText w:val="•"/>
      <w:lvlJc w:val="left"/>
      <w:pPr>
        <w:ind w:left="4117" w:hanging="404"/>
      </w:pPr>
      <w:rPr>
        <w:rFonts w:hint="default"/>
        <w:lang w:val="ru-RU" w:eastAsia="en-US" w:bidi="ar-SA"/>
      </w:rPr>
    </w:lvl>
    <w:lvl w:ilvl="7" w:tplc="230E2E2C">
      <w:numFmt w:val="bullet"/>
      <w:lvlText w:val="•"/>
      <w:lvlJc w:val="left"/>
      <w:pPr>
        <w:ind w:left="4786" w:hanging="404"/>
      </w:pPr>
      <w:rPr>
        <w:rFonts w:hint="default"/>
        <w:lang w:val="ru-RU" w:eastAsia="en-US" w:bidi="ar-SA"/>
      </w:rPr>
    </w:lvl>
    <w:lvl w:ilvl="8" w:tplc="AFAABEA2">
      <w:numFmt w:val="bullet"/>
      <w:lvlText w:val="•"/>
      <w:lvlJc w:val="left"/>
      <w:pPr>
        <w:ind w:left="5456" w:hanging="40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17"/>
  </w:num>
  <w:num w:numId="10">
    <w:abstractNumId w:val="9"/>
  </w:num>
  <w:num w:numId="11">
    <w:abstractNumId w:val="18"/>
  </w:num>
  <w:num w:numId="12">
    <w:abstractNumId w:val="15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2F2"/>
    <w:rsid w:val="00043378"/>
    <w:rsid w:val="000D0FAD"/>
    <w:rsid w:val="00107200"/>
    <w:rsid w:val="001B694D"/>
    <w:rsid w:val="001C12E5"/>
    <w:rsid w:val="001D0D3F"/>
    <w:rsid w:val="001F3664"/>
    <w:rsid w:val="00217719"/>
    <w:rsid w:val="00270363"/>
    <w:rsid w:val="002D358F"/>
    <w:rsid w:val="003748B8"/>
    <w:rsid w:val="00394C71"/>
    <w:rsid w:val="00415884"/>
    <w:rsid w:val="00437CAC"/>
    <w:rsid w:val="00440DA0"/>
    <w:rsid w:val="004A47A5"/>
    <w:rsid w:val="004B2B9C"/>
    <w:rsid w:val="004E0C18"/>
    <w:rsid w:val="005042F2"/>
    <w:rsid w:val="005279B1"/>
    <w:rsid w:val="00567C30"/>
    <w:rsid w:val="005B1486"/>
    <w:rsid w:val="005C2250"/>
    <w:rsid w:val="006358DA"/>
    <w:rsid w:val="00650009"/>
    <w:rsid w:val="006B6A29"/>
    <w:rsid w:val="007A72B4"/>
    <w:rsid w:val="00830F7B"/>
    <w:rsid w:val="0083216D"/>
    <w:rsid w:val="00864CE4"/>
    <w:rsid w:val="008848BA"/>
    <w:rsid w:val="009003E0"/>
    <w:rsid w:val="00932293"/>
    <w:rsid w:val="009422EF"/>
    <w:rsid w:val="009A0DFE"/>
    <w:rsid w:val="009B0FDE"/>
    <w:rsid w:val="00A615E3"/>
    <w:rsid w:val="00A841C9"/>
    <w:rsid w:val="00AF5A57"/>
    <w:rsid w:val="00B74C0A"/>
    <w:rsid w:val="00BC6AB7"/>
    <w:rsid w:val="00C30ABE"/>
    <w:rsid w:val="00CD4613"/>
    <w:rsid w:val="00CF52EA"/>
    <w:rsid w:val="00DB0DD7"/>
    <w:rsid w:val="00DB6FB9"/>
    <w:rsid w:val="00F70C9A"/>
    <w:rsid w:val="00FB121F"/>
    <w:rsid w:val="00FD44A3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2" w:hanging="2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</w:style>
  <w:style w:type="paragraph" w:styleId="a4">
    <w:name w:val="List Paragraph"/>
    <w:basedOn w:val="a"/>
    <w:uiPriority w:val="1"/>
    <w:qFormat/>
    <w:pPr>
      <w:ind w:left="722" w:firstLine="5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  <w:jc w:val="both"/>
    </w:pPr>
  </w:style>
  <w:style w:type="character" w:styleId="a5">
    <w:name w:val="Hyperlink"/>
    <w:basedOn w:val="a0"/>
    <w:uiPriority w:val="99"/>
    <w:unhideWhenUsed/>
    <w:rsid w:val="00F70C9A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94C71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94C7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225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C2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22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hyperlink" Target="https://www.rts-tender.ru/platform-rules/platform-property-sales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hyperlink" Target="https://www.rts-tender.ru/platform-rules/platform-property-sal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ts-tender.ru/Portals/0/Files/library/docs/obrazec-platezhnogo-porucheniya-property-sales.xlsx" TargetMode="External"/><Relationship Id="rId34" Type="http://schemas.openxmlformats.org/officeDocument/2006/relationships/hyperlink" Target="https://login.consultant.ru/link/?req=doc&amp;base=LAW&amp;n=436375&amp;dst=100361&amp;field=134&amp;date=18.04.2023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hyperlink" Target="https://www.rts-tender.ru/platform-rules/platform-property-sales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s://login.consultant.ru/link/?req=doc&amp;base=LAW&amp;n=443769&amp;dst=101232&amp;field=134&amp;date=18.04.2023" TargetMode="External"/><Relationship Id="rId38" Type="http://schemas.openxmlformats.org/officeDocument/2006/relationships/hyperlink" Target="https://login.consultant.ru/link/?req=doc&amp;base=LAW&amp;n=443769&amp;date=18.04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sysert.ru/administration/gradostroitelstvo/pzz/graphical" TargetMode="External"/><Relationship Id="rId20" Type="http://schemas.openxmlformats.org/officeDocument/2006/relationships/hyperlink" Target="https://www.rts-tender.ru/Portals/0/Files/library/docs/obrazec-platezhnogo-porucheniya-property-sales.xlsx" TargetMode="External"/><Relationship Id="rId29" Type="http://schemas.openxmlformats.org/officeDocument/2006/relationships/hyperlink" Target="https://login.consultant.ru/link/?req=doc&amp;base=LAW&amp;n=440138&amp;dst=100013&amp;field=134&amp;date=18.04.202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property-sales" TargetMode="External"/><Relationship Id="rId24" Type="http://schemas.openxmlformats.org/officeDocument/2006/relationships/hyperlink" Target="https://www.rts-tender.ru/platform-rules/platform-property-sales" TargetMode="External"/><Relationship Id="rId32" Type="http://schemas.openxmlformats.org/officeDocument/2006/relationships/hyperlink" Target="https://login.consultant.ru/link/?req=doc&amp;base=LAW&amp;n=443769&amp;dst=702&amp;field=134&amp;date=18.04.2023" TargetMode="External"/><Relationship Id="rId37" Type="http://schemas.openxmlformats.org/officeDocument/2006/relationships/hyperlink" Target="https://login.consultant.ru/link/?req=doc&amp;base=LAW&amp;n=440138&amp;dst=10&amp;field=134&amp;date=18.04.2023" TargetMode="External"/><Relationship Id="rId40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zernovsky.ru" TargetMode="External"/><Relationship Id="rId23" Type="http://schemas.openxmlformats.org/officeDocument/2006/relationships/hyperlink" Target="https://www.rts-tender.ru/platform-rules/platform-property-sales" TargetMode="External"/><Relationship Id="rId28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6" Type="http://schemas.openxmlformats.org/officeDocument/2006/relationships/hyperlink" Target="https://login.consultant.ru/link/?req=doc&amp;base=LAW&amp;n=440138&amp;dst=9&amp;field=134&amp;date=18.04.2023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s://www.rts-tender.ru/platform-rules/platform-property-sales" TargetMode="External"/><Relationship Id="rId31" Type="http://schemas.openxmlformats.org/officeDocument/2006/relationships/hyperlink" Target="https://login.consultant.ru/link/?req=doc&amp;base=LAW&amp;n=443769&amp;dst=690&amp;field=134&amp;date=18.04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s://www.rts-tender.ru/Portals/0/Files/library/docs/obrazec-platezhnogo-porucheniya-property-sales.xlsx" TargetMode="External"/><Relationship Id="rId27" Type="http://schemas.openxmlformats.org/officeDocument/2006/relationships/hyperlink" Target="consultantplus://offline/ref%3D1D0B09009BF15C0FA050733CA4112435192B3697157EEA81C933C8C7BBC3B929D4C860089D414A4893EEC4BE3E97DA66141005E3D540078Cz8R1J" TargetMode="External"/><Relationship Id="rId30" Type="http://schemas.openxmlformats.org/officeDocument/2006/relationships/hyperlink" Target="https://login.consultant.ru/link/?req=doc&amp;base=LAW&amp;n=443769&amp;dst=689&amp;field=134&amp;date=18.04.2023" TargetMode="External"/><Relationship Id="rId35" Type="http://schemas.openxmlformats.org/officeDocument/2006/relationships/hyperlink" Target="https://login.consultant.ru/link/?req=doc&amp;base=LAW&amp;n=443769&amp;dst=878&amp;field=134&amp;date=18.04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21</Pages>
  <Words>7148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Алёна Дмитриевна</dc:creator>
  <cp:lastModifiedBy>Людмила </cp:lastModifiedBy>
  <cp:revision>17</cp:revision>
  <dcterms:created xsi:type="dcterms:W3CDTF">2023-06-26T00:18:00Z</dcterms:created>
  <dcterms:modified xsi:type="dcterms:W3CDTF">2024-03-11T02:51:00Z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