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E9B" w14:textId="77777777" w:rsidR="00FC72C8" w:rsidRDefault="00FC72C8" w:rsidP="00FC72C8">
      <w:pPr>
        <w:ind w:firstLine="5387"/>
      </w:pPr>
      <w:r>
        <w:t>Приложение</w:t>
      </w:r>
    </w:p>
    <w:p w14:paraId="637B5041" w14:textId="77777777" w:rsidR="00FC72C8" w:rsidRDefault="00FC72C8" w:rsidP="00FC72C8">
      <w:pPr>
        <w:ind w:firstLine="5387"/>
      </w:pPr>
      <w:r>
        <w:t xml:space="preserve">К постановлению администрации </w:t>
      </w:r>
    </w:p>
    <w:p w14:paraId="0CC2C68D" w14:textId="77777777" w:rsidR="00FC72C8" w:rsidRDefault="00FC72C8" w:rsidP="00FC72C8">
      <w:pPr>
        <w:ind w:firstLine="5387"/>
      </w:pPr>
      <w:r>
        <w:t xml:space="preserve">Озерновского городского поселения </w:t>
      </w:r>
    </w:p>
    <w:p w14:paraId="2747C925" w14:textId="77777777" w:rsidR="00FC72C8" w:rsidRDefault="00FC72C8" w:rsidP="00FC72C8">
      <w:pPr>
        <w:ind w:firstLine="5387"/>
      </w:pPr>
      <w:r>
        <w:t>от 26.12.2023 № 212</w:t>
      </w:r>
    </w:p>
    <w:p w14:paraId="07FC5395" w14:textId="77777777" w:rsidR="00FC72C8" w:rsidRDefault="00FC72C8" w:rsidP="00FC72C8"/>
    <w:p w14:paraId="761F2503" w14:textId="77777777" w:rsidR="00FC72C8" w:rsidRDefault="00FC72C8" w:rsidP="00FC72C8">
      <w:pPr>
        <w:jc w:val="center"/>
        <w:rPr>
          <w:color w:val="000000"/>
        </w:rPr>
      </w:pPr>
      <w:r>
        <w:rPr>
          <w:b/>
          <w:bCs/>
          <w:color w:val="000000"/>
        </w:rPr>
        <w:t>ПОЛИТИКА ЗАЩИТЫ И ОБРАБОТКИ ПЕРСОНАЛЬНЫХ ДАННЫХ</w:t>
      </w:r>
      <w:r>
        <w:br/>
      </w:r>
      <w:r>
        <w:rPr>
          <w:color w:val="000000"/>
        </w:rPr>
        <w:t xml:space="preserve">Администрации Озерновского городского поселения </w:t>
      </w:r>
    </w:p>
    <w:p w14:paraId="23DBD289" w14:textId="77777777" w:rsidR="00FC72C8" w:rsidRDefault="00FC72C8" w:rsidP="00FC72C8">
      <w:pPr>
        <w:jc w:val="center"/>
        <w:rPr>
          <w:color w:val="000000"/>
        </w:rPr>
      </w:pPr>
      <w:r>
        <w:rPr>
          <w:color w:val="000000"/>
        </w:rPr>
        <w:t>Усть-Большерецкого муниципального района</w:t>
      </w:r>
      <w:r>
        <w:br/>
      </w:r>
      <w:r>
        <w:rPr>
          <w:color w:val="000000"/>
        </w:rPr>
        <w:t>(далее – Администрация Озерновского городского поселения)</w:t>
      </w:r>
    </w:p>
    <w:p w14:paraId="4328A1B8" w14:textId="77777777" w:rsidR="00FC72C8" w:rsidRDefault="00FC72C8" w:rsidP="00FC72C8">
      <w:pPr>
        <w:jc w:val="center"/>
        <w:rPr>
          <w:color w:val="000000"/>
        </w:rPr>
      </w:pPr>
    </w:p>
    <w:p w14:paraId="08D0E26B" w14:textId="77777777" w:rsidR="00FC72C8" w:rsidRDefault="00FC72C8" w:rsidP="00FC72C8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14:paraId="508ADCC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1.1. Настоящая Политика Администрации Озерновского городского поселения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A451AE1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1.2. Политика действует в отношении всех персональных данных, которые обрабатывает Администрация Озерновского городского поселения (далее - Оператор, Администрация Озерновского городского поселения).</w:t>
      </w:r>
    </w:p>
    <w:p w14:paraId="48252059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5356E4D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479655F6" w14:textId="77777777" w:rsidR="00FC72C8" w:rsidRPr="0077505A" w:rsidRDefault="00FC72C8" w:rsidP="00FC72C8">
      <w:pPr>
        <w:jc w:val="center"/>
        <w:rPr>
          <w:color w:val="000000"/>
        </w:rPr>
      </w:pPr>
      <w:r w:rsidRPr="0077505A">
        <w:rPr>
          <w:b/>
          <w:bCs/>
          <w:color w:val="000000"/>
        </w:rPr>
        <w:t>2. Термины и принятые сокращения</w:t>
      </w:r>
    </w:p>
    <w:p w14:paraId="6D6CA53E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Персональные данные</w:t>
      </w:r>
      <w:r w:rsidRPr="0077505A">
        <w:rPr>
          <w:color w:val="000000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C0C246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Персональные данные, разрешенные субъектом персональных данных для распространения</w:t>
      </w:r>
      <w:r w:rsidRPr="0077505A">
        <w:rPr>
          <w:color w:val="000000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78DE287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 xml:space="preserve">Оператор персональных данных </w:t>
      </w:r>
      <w:r w:rsidRPr="0077505A">
        <w:rPr>
          <w:color w:val="000000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DC31FFD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Обработка персональных данных</w:t>
      </w:r>
      <w:r w:rsidRPr="0077505A">
        <w:rPr>
          <w:color w:val="000000"/>
        </w:rPr>
        <w:t xml:space="preserve"> – любое действие (операция) или совокупность действий</w:t>
      </w:r>
      <w:r w:rsidRPr="0077505A">
        <w:br/>
      </w:r>
      <w:r w:rsidRPr="0077505A">
        <w:rPr>
          <w:color w:val="000000"/>
        </w:rPr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41AF271E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сбор;</w:t>
      </w:r>
    </w:p>
    <w:p w14:paraId="777C8DA0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запись;</w:t>
      </w:r>
    </w:p>
    <w:p w14:paraId="00522A44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систематизацию;</w:t>
      </w:r>
    </w:p>
    <w:p w14:paraId="6B2C1EFC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накопление;</w:t>
      </w:r>
    </w:p>
    <w:p w14:paraId="16AD90CD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хранение;</w:t>
      </w:r>
    </w:p>
    <w:p w14:paraId="1B98D5E0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уточнение (обновление, изменение);</w:t>
      </w:r>
    </w:p>
    <w:p w14:paraId="5151BE34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извлечение;</w:t>
      </w:r>
    </w:p>
    <w:p w14:paraId="47FAA3D6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использование;</w:t>
      </w:r>
    </w:p>
    <w:p w14:paraId="756C2580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передачу (предоставление, доступ);</w:t>
      </w:r>
    </w:p>
    <w:p w14:paraId="50E79AC2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lastRenderedPageBreak/>
        <w:t>распространение;</w:t>
      </w:r>
    </w:p>
    <w:p w14:paraId="6028D6AC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обезличивание;</w:t>
      </w:r>
    </w:p>
    <w:p w14:paraId="19C0684B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блокирование;</w:t>
      </w:r>
    </w:p>
    <w:p w14:paraId="056DB6A1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удаление;</w:t>
      </w:r>
    </w:p>
    <w:p w14:paraId="5D03E680" w14:textId="77777777" w:rsidR="00FC72C8" w:rsidRPr="0077505A" w:rsidRDefault="00FC72C8" w:rsidP="00FC72C8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 w:rsidRPr="0077505A">
        <w:rPr>
          <w:color w:val="000000"/>
        </w:rPr>
        <w:t>уничтожение.</w:t>
      </w:r>
    </w:p>
    <w:p w14:paraId="79AE9630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Автоматизированная обработка персональных данных</w:t>
      </w:r>
      <w:r w:rsidRPr="0077505A">
        <w:rPr>
          <w:color w:val="000000"/>
        </w:rPr>
        <w:t xml:space="preserve"> – обработка персональных данных с</w:t>
      </w:r>
      <w:r w:rsidRPr="0077505A">
        <w:br/>
      </w:r>
      <w:r w:rsidRPr="0077505A">
        <w:rPr>
          <w:color w:val="000000"/>
        </w:rPr>
        <w:t>помощью средств вычислительной техники.</w:t>
      </w:r>
    </w:p>
    <w:p w14:paraId="39C49989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Предоставление персональных данных</w:t>
      </w:r>
      <w:r w:rsidRPr="0077505A">
        <w:rPr>
          <w:color w:val="000000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4642FE67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Блокирование персональных данных</w:t>
      </w:r>
      <w:r w:rsidRPr="0077505A">
        <w:rPr>
          <w:color w:val="000000"/>
        </w:rPr>
        <w:t xml:space="preserve"> – временное прекращение обработки персональных</w:t>
      </w:r>
      <w:r w:rsidRPr="0077505A">
        <w:br/>
      </w:r>
      <w:r w:rsidRPr="0077505A">
        <w:rPr>
          <w:color w:val="000000"/>
        </w:rPr>
        <w:t>данных (за исключением случаев, если обработка необходима для уточнения персональных</w:t>
      </w:r>
      <w:r w:rsidRPr="0077505A">
        <w:br/>
      </w:r>
      <w:r w:rsidRPr="0077505A">
        <w:rPr>
          <w:color w:val="000000"/>
        </w:rPr>
        <w:t>данных).</w:t>
      </w:r>
    </w:p>
    <w:p w14:paraId="132682E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Уничтожение персональных данных</w:t>
      </w:r>
      <w:r w:rsidRPr="0077505A">
        <w:rPr>
          <w:color w:val="00000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47785DFD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Обезличивание персональных данных</w:t>
      </w:r>
      <w:r w:rsidRPr="0077505A">
        <w:rPr>
          <w:color w:val="000000"/>
        </w:rPr>
        <w:t xml:space="preserve"> – действия, в результате которых становится</w:t>
      </w:r>
      <w:r w:rsidRPr="0077505A">
        <w:br/>
      </w:r>
      <w:r w:rsidRPr="0077505A">
        <w:rPr>
          <w:color w:val="000000"/>
        </w:rPr>
        <w:t>невозможным без использования дополнительной информации определить принадлежность</w:t>
      </w:r>
      <w:r w:rsidRPr="0077505A">
        <w:br/>
      </w:r>
      <w:r w:rsidRPr="0077505A">
        <w:rPr>
          <w:color w:val="000000"/>
        </w:rPr>
        <w:t>персональных данных конкретному субъекту персональных данных.</w:t>
      </w:r>
    </w:p>
    <w:p w14:paraId="6FBA81B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Информационная система персональных данных</w:t>
      </w:r>
      <w:r w:rsidRPr="0077505A">
        <w:rPr>
          <w:color w:val="000000"/>
        </w:rPr>
        <w:t xml:space="preserve"> – совокупность содержащихся в базах</w:t>
      </w:r>
      <w:r w:rsidRPr="0077505A">
        <w:br/>
      </w:r>
      <w:r w:rsidRPr="0077505A">
        <w:rPr>
          <w:color w:val="000000"/>
        </w:rPr>
        <w:t>данных персональных данных и обеспечивающих их обработку, информационных технологий и технических средств.</w:t>
      </w:r>
    </w:p>
    <w:p w14:paraId="610FE66E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Трансграничная передача персональных данных</w:t>
      </w:r>
      <w:r w:rsidRPr="0077505A">
        <w:rPr>
          <w:color w:val="000000"/>
        </w:rPr>
        <w:t xml:space="preserve"> – передача персональных данных на</w:t>
      </w:r>
      <w:r w:rsidRPr="0077505A">
        <w:br/>
      </w:r>
      <w:r w:rsidRPr="0077505A">
        <w:rPr>
          <w:color w:val="000000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A0801C6" w14:textId="77777777" w:rsidR="00FC72C8" w:rsidRPr="0077505A" w:rsidRDefault="00FC72C8" w:rsidP="00FC72C8">
      <w:pPr>
        <w:jc w:val="center"/>
        <w:rPr>
          <w:color w:val="000000"/>
        </w:rPr>
      </w:pPr>
      <w:r w:rsidRPr="0077505A">
        <w:rPr>
          <w:b/>
          <w:bCs/>
          <w:color w:val="000000"/>
        </w:rPr>
        <w:t>3. Порядок и условия обработки и хранение персональных данных</w:t>
      </w:r>
    </w:p>
    <w:p w14:paraId="6038CD6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7E2D3618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278127B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20DD47A9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6412F05D" w14:textId="77777777" w:rsidR="00FC72C8" w:rsidRPr="0077505A" w:rsidRDefault="00FC72C8" w:rsidP="00FC72C8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t>непосредственно;</w:t>
      </w:r>
    </w:p>
    <w:p w14:paraId="459C150C" w14:textId="77777777" w:rsidR="00FC72C8" w:rsidRPr="0077505A" w:rsidRDefault="00FC72C8" w:rsidP="00FC72C8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</w:rPr>
      </w:pPr>
      <w:r w:rsidRPr="0077505A">
        <w:rPr>
          <w:color w:val="000000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0FE05178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3.5. Оператор осуществляет как автоматизированную, так и неавтоматизированную обработку персональных данных.</w:t>
      </w:r>
    </w:p>
    <w:p w14:paraId="2BA20F7C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3.6. К обработке персональных данных допускаются работники Оператора, в должностные</w:t>
      </w:r>
      <w:r w:rsidRPr="0077505A">
        <w:br/>
      </w:r>
      <w:r w:rsidRPr="0077505A">
        <w:rPr>
          <w:color w:val="000000"/>
        </w:rPr>
        <w:t>обязанности которых входит обработка персональных данных.</w:t>
      </w:r>
    </w:p>
    <w:p w14:paraId="0338C5F1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3.7. Обработка персональных данных осуществляется путем:</w:t>
      </w:r>
    </w:p>
    <w:p w14:paraId="340E6360" w14:textId="77777777" w:rsidR="00FC72C8" w:rsidRPr="0077505A" w:rsidRDefault="00FC72C8" w:rsidP="00FC72C8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получения персональных данных в устной и письменной форме непосредственно с</w:t>
      </w:r>
      <w:r w:rsidRPr="0077505A">
        <w:br/>
      </w:r>
      <w:r w:rsidRPr="0077505A">
        <w:rPr>
          <w:color w:val="000000"/>
        </w:rPr>
        <w:lastRenderedPageBreak/>
        <w:t>согласия субъекта персональных данных на обработку или распространение его персональных данных;</w:t>
      </w:r>
    </w:p>
    <w:p w14:paraId="270735E4" w14:textId="77777777" w:rsidR="00FC72C8" w:rsidRPr="0077505A" w:rsidRDefault="00FC72C8" w:rsidP="00FC72C8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внесения персональных данных в журналы, реестры и информационные системы</w:t>
      </w:r>
      <w:r w:rsidRPr="0077505A">
        <w:br/>
      </w:r>
      <w:r w:rsidRPr="0077505A">
        <w:rPr>
          <w:color w:val="000000"/>
        </w:rPr>
        <w:t>Оператора;</w:t>
      </w:r>
    </w:p>
    <w:p w14:paraId="5AAB3867" w14:textId="77777777" w:rsidR="00FC72C8" w:rsidRPr="0077505A" w:rsidRDefault="00FC72C8" w:rsidP="00FC72C8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использования иных способов обработки персональных данных.</w:t>
      </w:r>
    </w:p>
    <w:p w14:paraId="759FB9AE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3.8. Не допускается раскрытие третьим лицам и распространение персональных данных без</w:t>
      </w:r>
      <w:r>
        <w:t xml:space="preserve"> </w:t>
      </w:r>
      <w:r w:rsidRPr="0077505A">
        <w:rPr>
          <w:color w:val="000000"/>
        </w:rPr>
        <w:t>согласия субъекта персональных данных, если иное не предусмотрено федеральным законом.</w:t>
      </w:r>
    </w:p>
    <w:p w14:paraId="0BA3487E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1220BC0E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3.10. Оператор принимает необходимые правовые, организационные и технические меры для</w:t>
      </w:r>
      <w:r>
        <w:t xml:space="preserve"> </w:t>
      </w:r>
      <w:r w:rsidRPr="0077505A">
        <w:rPr>
          <w:color w:val="000000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0CDB13FF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определяет угрозы безопасности персональных данных при их обработке;</w:t>
      </w:r>
    </w:p>
    <w:p w14:paraId="4B9AC5DF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0BA5EA9C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назначает лиц, ответственных за обеспечение безопасности персональных данных в</w:t>
      </w:r>
      <w:r w:rsidRPr="0077505A">
        <w:br/>
      </w:r>
      <w:r w:rsidRPr="0077505A">
        <w:rPr>
          <w:color w:val="000000"/>
        </w:rPr>
        <w:t>структурных подразделениях и информационных системах Оператора;</w:t>
      </w:r>
    </w:p>
    <w:p w14:paraId="77261A0A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создает необходимые условия для работы с персональными данными;</w:t>
      </w:r>
    </w:p>
    <w:p w14:paraId="0BC1FAC1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организует учет документов, содержащих персональные данные;</w:t>
      </w:r>
    </w:p>
    <w:p w14:paraId="2BBD812D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организует работу с информационными системами, в которых обрабатываются</w:t>
      </w:r>
      <w:r w:rsidRPr="0077505A">
        <w:br/>
      </w:r>
      <w:r w:rsidRPr="0077505A">
        <w:rPr>
          <w:color w:val="000000"/>
        </w:rPr>
        <w:t>персональные данные;</w:t>
      </w:r>
    </w:p>
    <w:p w14:paraId="201164A1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хранит персональные данные в условиях, при которых обеспечивается их сохранность и</w:t>
      </w:r>
      <w:r w:rsidRPr="0077505A">
        <w:br/>
      </w:r>
      <w:r w:rsidRPr="0077505A">
        <w:rPr>
          <w:color w:val="000000"/>
        </w:rPr>
        <w:t>исключается неправомерный доступ к ним;</w:t>
      </w:r>
    </w:p>
    <w:p w14:paraId="564E40B0" w14:textId="77777777" w:rsidR="00FC72C8" w:rsidRPr="0077505A" w:rsidRDefault="00FC72C8" w:rsidP="00FC72C8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организует обучение работников Оператора, осуществляющих обработку персональных</w:t>
      </w:r>
      <w:r w:rsidRPr="0077505A">
        <w:br/>
      </w:r>
      <w:r w:rsidRPr="0077505A">
        <w:rPr>
          <w:color w:val="000000"/>
        </w:rPr>
        <w:t>данных.</w:t>
      </w:r>
    </w:p>
    <w:p w14:paraId="131495B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17C0C8B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77505A">
        <w:br/>
      </w:r>
      <w:r w:rsidRPr="0077505A">
        <w:rPr>
          <w:color w:val="000000"/>
        </w:rPr>
        <w:t>накопление, хранение, уточнение (обновление, изменение), извлечение персональных данных</w:t>
      </w:r>
      <w:r w:rsidRPr="0077505A">
        <w:br/>
      </w:r>
      <w:r w:rsidRPr="0077505A">
        <w:rPr>
          <w:color w:val="000000"/>
        </w:rPr>
        <w:t>граждан Российской Федерации с использованием баз данных, находящихся на территории</w:t>
      </w:r>
      <w:r w:rsidRPr="0077505A">
        <w:br/>
      </w:r>
      <w:r w:rsidRPr="0077505A">
        <w:rPr>
          <w:color w:val="000000"/>
        </w:rPr>
        <w:t>Российской Федерации, за исключением случаев, указанных в Законе о персональных данных.</w:t>
      </w:r>
    </w:p>
    <w:p w14:paraId="59E15E5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3.13. Цели обработки персональных данных:</w:t>
      </w:r>
    </w:p>
    <w:p w14:paraId="35ECF01F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3.13.1. Обработке подлежат только персональные данные, которые отвечают целям их обработки.</w:t>
      </w:r>
    </w:p>
    <w:p w14:paraId="5DC497CC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3.13.2. Обработка Оператором персональных данных осуществляется в следующих целях:</w:t>
      </w:r>
    </w:p>
    <w:p w14:paraId="5A005256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обеспечение соблюдения Конституции, федеральных законов и иных нормативных</w:t>
      </w:r>
      <w:r w:rsidRPr="0077505A">
        <w:br/>
      </w:r>
      <w:r w:rsidRPr="0077505A">
        <w:rPr>
          <w:color w:val="000000"/>
        </w:rPr>
        <w:t>правовых актов Российской Федерации;</w:t>
      </w:r>
    </w:p>
    <w:p w14:paraId="5963964A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lastRenderedPageBreak/>
        <w:t>осуществление своей деятельности в соответствии с уставом Администрации Озерновского городского поселения;</w:t>
      </w:r>
    </w:p>
    <w:p w14:paraId="5C89880C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ведение кадрового делопроизводства;</w:t>
      </w:r>
    </w:p>
    <w:p w14:paraId="2335152B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содействие работникам в трудоустройстве, получении образования и продвижении по</w:t>
      </w:r>
      <w:r w:rsidRPr="0077505A">
        <w:br/>
      </w:r>
      <w:r w:rsidRPr="0077505A">
        <w:rPr>
          <w:color w:val="000000"/>
        </w:rPr>
        <w:t>службе, обеспечение личной безопасности работников, контроль количества и качества</w:t>
      </w:r>
      <w:r w:rsidRPr="0077505A">
        <w:br/>
      </w:r>
      <w:r w:rsidRPr="0077505A">
        <w:rPr>
          <w:color w:val="000000"/>
        </w:rPr>
        <w:t>выполняемой работы, обеспечение сохранности имущества;</w:t>
      </w:r>
    </w:p>
    <w:p w14:paraId="4679E02C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привлечение и отбор кандидатов на работу у Оператора;</w:t>
      </w:r>
    </w:p>
    <w:p w14:paraId="4C99D1BF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организация постановки на индивидуальный (персонифицированный) учет работников в</w:t>
      </w:r>
      <w:r w:rsidRPr="0077505A">
        <w:br/>
      </w:r>
      <w:r w:rsidRPr="0077505A">
        <w:rPr>
          <w:color w:val="000000"/>
        </w:rPr>
        <w:t>системе обязательного пенсионного страхования;</w:t>
      </w:r>
    </w:p>
    <w:p w14:paraId="44107D74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заполнение и передача в органы исполнительной власти и иные уполномоченные</w:t>
      </w:r>
      <w:r w:rsidRPr="0077505A">
        <w:br/>
      </w:r>
      <w:r w:rsidRPr="0077505A">
        <w:rPr>
          <w:color w:val="000000"/>
        </w:rPr>
        <w:t>организации требуемых форм отчетности;</w:t>
      </w:r>
    </w:p>
    <w:p w14:paraId="47A9A8A7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осуществление гражданско-правовых отношений;</w:t>
      </w:r>
    </w:p>
    <w:p w14:paraId="52B7DC85" w14:textId="77777777" w:rsidR="00FC72C8" w:rsidRPr="0077505A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ведение бухгалтерского учета;</w:t>
      </w:r>
    </w:p>
    <w:p w14:paraId="7293A996" w14:textId="77777777" w:rsidR="00FC72C8" w:rsidRDefault="00FC72C8" w:rsidP="00FC72C8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осуществление пропускного режима.</w:t>
      </w:r>
    </w:p>
    <w:p w14:paraId="25DDE671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р</w:t>
      </w:r>
      <w:r w:rsidRPr="00666320">
        <w:rPr>
          <w:color w:val="000000"/>
        </w:rPr>
        <w:t>егистрация на сайте;</w:t>
      </w:r>
    </w:p>
    <w:p w14:paraId="4CDE35C5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и</w:t>
      </w:r>
      <w:r w:rsidRPr="00666320">
        <w:rPr>
          <w:color w:val="000000"/>
        </w:rPr>
        <w:t>сполнение требований законодательства, регламентирующих обработку персональных данных;</w:t>
      </w:r>
    </w:p>
    <w:p w14:paraId="03C1B3AA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и</w:t>
      </w:r>
      <w:r w:rsidRPr="00666320">
        <w:rPr>
          <w:color w:val="000000"/>
        </w:rPr>
        <w:t>дентификация пользователей, комментирующих материалы сайта;</w:t>
      </w:r>
    </w:p>
    <w:p w14:paraId="39164638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п</w:t>
      </w:r>
      <w:r w:rsidRPr="00666320">
        <w:rPr>
          <w:color w:val="000000"/>
        </w:rPr>
        <w:t>редоставление доступа пользователю к платным сервисам, информации и/или материалам, содержащимся на сайте;</w:t>
      </w:r>
    </w:p>
    <w:p w14:paraId="2690946F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п</w:t>
      </w:r>
      <w:r w:rsidRPr="00666320">
        <w:rPr>
          <w:color w:val="000000"/>
        </w:rPr>
        <w:t>редоставление пользователю доступа к сервисам отправки обращений через электронную приемную, электронного голосования;</w:t>
      </w:r>
    </w:p>
    <w:p w14:paraId="139B21BF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у</w:t>
      </w:r>
      <w:r w:rsidRPr="00666320">
        <w:rPr>
          <w:color w:val="000000"/>
        </w:rPr>
        <w:t>лучшение качества работы сайта, удобства его использования, разработка новых услуг;</w:t>
      </w:r>
    </w:p>
    <w:p w14:paraId="416A5170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о</w:t>
      </w:r>
      <w:r w:rsidRPr="00666320">
        <w:rPr>
          <w:color w:val="000000"/>
        </w:rPr>
        <w:t xml:space="preserve">безличенные данные пользователей, собираемые с помощью сервисов интернет-статистики (Яндекс Метрика, </w:t>
      </w:r>
      <w:proofErr w:type="spellStart"/>
      <w:r w:rsidRPr="00666320">
        <w:rPr>
          <w:color w:val="000000"/>
        </w:rPr>
        <w:t>LiveInternet</w:t>
      </w:r>
      <w:proofErr w:type="spellEnd"/>
      <w:r w:rsidRPr="00666320">
        <w:rPr>
          <w:color w:val="000000"/>
        </w:rPr>
        <w:t xml:space="preserve"> Статистика, Спутник </w:t>
      </w:r>
      <w:r>
        <w:rPr>
          <w:color w:val="000000"/>
        </w:rPr>
        <w:t>а</w:t>
      </w:r>
      <w:r w:rsidRPr="00666320">
        <w:rPr>
          <w:color w:val="000000"/>
        </w:rPr>
        <w:t>налитика и другие), служат для сбора информации о действиях пользователей на сайте, улучшения качества сайта и его содержания;</w:t>
      </w:r>
    </w:p>
    <w:p w14:paraId="26C3003E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п</w:t>
      </w:r>
      <w:r w:rsidRPr="00666320">
        <w:rPr>
          <w:color w:val="000000"/>
        </w:rPr>
        <w:t>роведение статистических и иных исследований, на основе обезличенных данных;</w:t>
      </w:r>
    </w:p>
    <w:p w14:paraId="21ED1A19" w14:textId="77777777" w:rsidR="00FC72C8" w:rsidRPr="00666320" w:rsidRDefault="00FC72C8" w:rsidP="00FC72C8">
      <w:pPr>
        <w:numPr>
          <w:ilvl w:val="0"/>
          <w:numId w:val="5"/>
        </w:numPr>
        <w:spacing w:before="100" w:beforeAutospacing="1" w:after="100" w:afterAutospacing="1"/>
        <w:ind w:right="180"/>
        <w:jc w:val="both"/>
        <w:rPr>
          <w:color w:val="000000"/>
        </w:rPr>
      </w:pPr>
      <w:r>
        <w:rPr>
          <w:color w:val="000000"/>
        </w:rPr>
        <w:t>а</w:t>
      </w:r>
      <w:r w:rsidRPr="00666320">
        <w:rPr>
          <w:color w:val="000000"/>
        </w:rPr>
        <w:t>налитика действий физического лица на сайте и функционирования сайта.</w:t>
      </w:r>
    </w:p>
    <w:p w14:paraId="200F072D" w14:textId="77777777" w:rsidR="00FC72C8" w:rsidRPr="00FC72C8" w:rsidRDefault="00FC72C8" w:rsidP="00FC72C8">
      <w:pPr>
        <w:jc w:val="both"/>
        <w:rPr>
          <w:color w:val="000000"/>
        </w:rPr>
      </w:pPr>
      <w:bookmarkStart w:id="0" w:name="_GoBack"/>
      <w:bookmarkEnd w:id="0"/>
      <w:r w:rsidRPr="00FC72C8">
        <w:rPr>
          <w:color w:val="000000"/>
        </w:rPr>
        <w:t>3.13.3. Обработка персональных данных работников может осуществляться исключительно в</w:t>
      </w:r>
      <w:r w:rsidRPr="00FC72C8">
        <w:t xml:space="preserve"> </w:t>
      </w:r>
      <w:r w:rsidRPr="00FC72C8">
        <w:rPr>
          <w:color w:val="000000"/>
        </w:rPr>
        <w:t>целях обеспечения соблюдения законов и иных нормативных правовых актов.</w:t>
      </w:r>
    </w:p>
    <w:p w14:paraId="7B9317DF" w14:textId="77777777" w:rsidR="00FC72C8" w:rsidRPr="00FC72C8" w:rsidRDefault="00FC72C8" w:rsidP="00FC72C8">
      <w:pPr>
        <w:jc w:val="both"/>
        <w:rPr>
          <w:color w:val="000000"/>
        </w:rPr>
      </w:pPr>
    </w:p>
    <w:p w14:paraId="5507ADA3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3.14. Категории субъектов персональных данных.</w:t>
      </w:r>
    </w:p>
    <w:p w14:paraId="229D2826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Обрабатываются ПД следующих субъектов ПД:</w:t>
      </w:r>
    </w:p>
    <w:p w14:paraId="0219FCCB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72C8">
        <w:rPr>
          <w:color w:val="000000"/>
        </w:rPr>
        <w:t>физические лица, состоящие с Администрацией Озерновского городского поселения в трудовых отношениях;</w:t>
      </w:r>
    </w:p>
    <w:p w14:paraId="3A03BA0F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72C8">
        <w:rPr>
          <w:color w:val="000000"/>
        </w:rPr>
        <w:t>физические лица, уволившиеся из Администрации Озерновского городского поселения;</w:t>
      </w:r>
    </w:p>
    <w:p w14:paraId="3C05A1C6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72C8">
        <w:rPr>
          <w:color w:val="000000"/>
        </w:rPr>
        <w:t>физические лица, являющиеся кандидатами на работу;</w:t>
      </w:r>
    </w:p>
    <w:p w14:paraId="3F1C0EFB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FC72C8">
        <w:rPr>
          <w:color w:val="000000"/>
        </w:rPr>
        <w:t xml:space="preserve">физические лица, состоящие с Обществом в гражданско-правовых отношениях; </w:t>
      </w:r>
    </w:p>
    <w:p w14:paraId="32779C29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FC72C8">
        <w:rPr>
          <w:color w:val="000000"/>
        </w:rPr>
        <w:t>физические лица, обращающиеся в Администрацию Озерновского городского поселения для предоставления муниципальных услуг;</w:t>
      </w:r>
    </w:p>
    <w:p w14:paraId="31AE96BB" w14:textId="77777777" w:rsidR="00FC72C8" w:rsidRPr="00FC72C8" w:rsidRDefault="00FC72C8" w:rsidP="00FC72C8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FC72C8">
        <w:rPr>
          <w:color w:val="000000"/>
        </w:rPr>
        <w:t>физические лица, обращающиеся в Администрацию Озерновского городского поселения с обращениями разной направленности.</w:t>
      </w:r>
    </w:p>
    <w:p w14:paraId="11D94280" w14:textId="77777777" w:rsidR="00FC72C8" w:rsidRPr="0077505A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3.15. ПД, обрабатываемые Оператором:</w:t>
      </w:r>
    </w:p>
    <w:p w14:paraId="56D8F5AD" w14:textId="77777777" w:rsidR="00FC72C8" w:rsidRPr="0077505A" w:rsidRDefault="00FC72C8" w:rsidP="00FC72C8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77505A">
        <w:rPr>
          <w:color w:val="000000"/>
        </w:rPr>
        <w:lastRenderedPageBreak/>
        <w:t>данные, полученные при осуществлении трудовых отношений;</w:t>
      </w:r>
    </w:p>
    <w:p w14:paraId="5C55CB22" w14:textId="77777777" w:rsidR="00FC72C8" w:rsidRPr="0077505A" w:rsidRDefault="00FC72C8" w:rsidP="00FC72C8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данные, полученные для осуществления отбора кандидатов на работу;</w:t>
      </w:r>
    </w:p>
    <w:p w14:paraId="625EB6A9" w14:textId="77777777" w:rsidR="00FC72C8" w:rsidRPr="0077505A" w:rsidRDefault="00FC72C8" w:rsidP="00FC72C8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color w:val="000000"/>
        </w:rPr>
      </w:pPr>
      <w:r w:rsidRPr="0077505A">
        <w:rPr>
          <w:color w:val="000000"/>
        </w:rPr>
        <w:t>данные, полученные при осуществлении гражданско-правовых отношений;</w:t>
      </w:r>
    </w:p>
    <w:p w14:paraId="66924D08" w14:textId="77777777" w:rsidR="00FC72C8" w:rsidRDefault="00FC72C8" w:rsidP="00FC72C8">
      <w:pPr>
        <w:numPr>
          <w:ilvl w:val="0"/>
          <w:numId w:val="7"/>
        </w:numPr>
        <w:spacing w:before="100" w:beforeAutospacing="1" w:after="100" w:afterAutospacing="1"/>
        <w:ind w:left="780" w:right="180"/>
        <w:rPr>
          <w:color w:val="000000"/>
        </w:rPr>
      </w:pPr>
      <w:r w:rsidRPr="0077505A">
        <w:rPr>
          <w:color w:val="000000"/>
        </w:rPr>
        <w:t xml:space="preserve">данные, полученные при обращении и для получения муниципальных услуг </w:t>
      </w:r>
    </w:p>
    <w:p w14:paraId="15A20B5E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 xml:space="preserve">3.15.1 Перечень обрабатываемых данных: </w:t>
      </w:r>
    </w:p>
    <w:p w14:paraId="049AD85D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 xml:space="preserve">Фамилия, Имя, Отчество, Адрес электронной почты, Номер телефона, Сведения из обращения, Комментарий, </w:t>
      </w:r>
      <w:proofErr w:type="spellStart"/>
      <w:r w:rsidRPr="00FC72C8">
        <w:rPr>
          <w:color w:val="000000"/>
        </w:rPr>
        <w:t>Nickname</w:t>
      </w:r>
      <w:proofErr w:type="spellEnd"/>
      <w:r w:rsidRPr="00FC72C8">
        <w:rPr>
          <w:color w:val="000000"/>
        </w:rPr>
        <w:t xml:space="preserve">; Обезличенные данные о пользователях сайта (географическая привязка IP-адреса пользователя, операционная система и браузер, количество посещений Интернет-сайта, в том числе файлы </w:t>
      </w:r>
      <w:proofErr w:type="spellStart"/>
      <w:r w:rsidRPr="00FC72C8">
        <w:rPr>
          <w:color w:val="000000"/>
        </w:rPr>
        <w:t>cookie</w:t>
      </w:r>
      <w:proofErr w:type="spellEnd"/>
      <w:r w:rsidRPr="00FC72C8">
        <w:rPr>
          <w:color w:val="000000"/>
        </w:rPr>
        <w:t xml:space="preserve">), собираемые и обрабатываемые при помощи сервисов интернет-статистики — Яндекс Метрика, </w:t>
      </w:r>
      <w:proofErr w:type="spellStart"/>
      <w:r w:rsidRPr="00FC72C8">
        <w:rPr>
          <w:color w:val="000000"/>
        </w:rPr>
        <w:t>LiveInternet</w:t>
      </w:r>
      <w:proofErr w:type="spellEnd"/>
      <w:r w:rsidRPr="00FC72C8">
        <w:rPr>
          <w:color w:val="000000"/>
        </w:rPr>
        <w:t xml:space="preserve"> Статистика, Спутник Аналитика.</w:t>
      </w:r>
    </w:p>
    <w:p w14:paraId="436B18A3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 Хранение ПД.</w:t>
      </w:r>
    </w:p>
    <w:p w14:paraId="7E9D0F89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6A69F14E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3.16.2. ПД, зафиксированные на бумажных носителях, хранятся в запираемых шкафах либо в</w:t>
      </w:r>
      <w:r w:rsidRPr="00FC72C8">
        <w:t xml:space="preserve"> </w:t>
      </w:r>
      <w:r w:rsidRPr="00FC72C8">
        <w:rPr>
          <w:color w:val="000000"/>
        </w:rPr>
        <w:t>запираемых помещениях с ограниченным правом доступа.</w:t>
      </w:r>
    </w:p>
    <w:p w14:paraId="7D5B24F5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3.16.3. ПД субъектов, обрабатываемые с использованием средств автоматизации в разных целях, хранятся в разных папках.</w:t>
      </w:r>
    </w:p>
    <w:p w14:paraId="2CA5D33A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70A5143C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3.16.5.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08063C88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3.17. Уничтожение ПД.</w:t>
      </w:r>
    </w:p>
    <w:p w14:paraId="724CF542" w14:textId="77777777" w:rsidR="00FC72C8" w:rsidRPr="00FC72C8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D69EC9A" w14:textId="77777777" w:rsidR="00FC72C8" w:rsidRPr="0077505A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3.17.2.</w:t>
      </w:r>
      <w:r w:rsidRPr="0077505A">
        <w:rPr>
          <w:color w:val="000000"/>
        </w:rPr>
        <w:t xml:space="preserve"> ПД на электронных носителях уничтожаются путем стирания или форматирования</w:t>
      </w:r>
      <w:r w:rsidRPr="0077505A">
        <w:br/>
      </w:r>
      <w:r w:rsidRPr="0077505A">
        <w:rPr>
          <w:color w:val="000000"/>
        </w:rPr>
        <w:t>носителя.</w:t>
      </w:r>
    </w:p>
    <w:p w14:paraId="33A67ABB" w14:textId="77777777" w:rsidR="00FC72C8" w:rsidRPr="0077505A" w:rsidRDefault="00FC72C8" w:rsidP="00FC72C8">
      <w:pPr>
        <w:jc w:val="both"/>
        <w:rPr>
          <w:color w:val="000000"/>
        </w:rPr>
      </w:pPr>
      <w:r w:rsidRPr="00FC72C8">
        <w:rPr>
          <w:color w:val="000000"/>
        </w:rPr>
        <w:t>3.17.3</w:t>
      </w:r>
      <w:r w:rsidRPr="0077505A">
        <w:rPr>
          <w:color w:val="000000"/>
        </w:rPr>
        <w:t>. Факт уничтожения ПД подтверждается документально актом об уничтожении носителей.</w:t>
      </w:r>
    </w:p>
    <w:p w14:paraId="14BF26E9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b/>
          <w:bCs/>
          <w:color w:val="000000"/>
        </w:rPr>
        <w:t>4. Защита персональных данных</w:t>
      </w:r>
    </w:p>
    <w:p w14:paraId="04447D5C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4.1. В соответствии с требованиями нормативных документов Оператором создана система</w:t>
      </w:r>
      <w:r>
        <w:t xml:space="preserve"> </w:t>
      </w:r>
      <w:r w:rsidRPr="0077505A">
        <w:rPr>
          <w:color w:val="000000"/>
        </w:rPr>
        <w:t>защиты персональных данных (СЗПД), состоящая из подсистем правовой, организационной и технической защиты.</w:t>
      </w:r>
    </w:p>
    <w:p w14:paraId="5289D530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0CC47712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68189ED7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4.4. Подсистема технической защиты включает в себя комплекс технических, программных,</w:t>
      </w:r>
      <w:r>
        <w:t xml:space="preserve"> </w:t>
      </w:r>
      <w:r w:rsidRPr="0077505A">
        <w:rPr>
          <w:color w:val="000000"/>
        </w:rPr>
        <w:t>программно-аппаратных средств, обеспечивающих защиту ПД.</w:t>
      </w:r>
    </w:p>
    <w:p w14:paraId="13928BE1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4.4. Основными мерами защиты ПД, используемыми Оператором, являются:</w:t>
      </w:r>
    </w:p>
    <w:p w14:paraId="780CEE2F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4.5.1. Назначение лица, ответственного за обработку ПД, которое осуществляет организацию</w:t>
      </w:r>
      <w:r w:rsidRPr="0077505A">
        <w:br/>
      </w:r>
      <w:r w:rsidRPr="0077505A">
        <w:rPr>
          <w:color w:val="000000"/>
        </w:rPr>
        <w:t>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231A6ACD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477FF95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lastRenderedPageBreak/>
        <w:t>4.5.3. Разработка политики в отношении обработки персональных данных.</w:t>
      </w:r>
    </w:p>
    <w:p w14:paraId="138D414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2D0EA70D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262B582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67E2372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4.5.7. Сертифицированное антивирусное программное обеспечение с регулярно обновляемыми базами.</w:t>
      </w:r>
    </w:p>
    <w:p w14:paraId="6C6B6CBF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4.5.8. Соблюдение условий, обеспечивающих сохранность ПД и исключающих</w:t>
      </w:r>
      <w:r w:rsidRPr="0077505A">
        <w:br/>
      </w:r>
      <w:r w:rsidRPr="0077505A">
        <w:rPr>
          <w:color w:val="000000"/>
        </w:rPr>
        <w:t>несанкционированный к ним доступ.</w:t>
      </w:r>
    </w:p>
    <w:p w14:paraId="7037CC73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4.5.9. Обнаружение фактов несанкционированного доступа к персональным данным и принятие мер.</w:t>
      </w:r>
    </w:p>
    <w:p w14:paraId="27AB5BB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4.5.10. Восстановление ПД, модифицированных или уничтоженных вследствие</w:t>
      </w:r>
      <w:r w:rsidRPr="0077505A">
        <w:br/>
      </w:r>
      <w:r w:rsidRPr="0077505A">
        <w:rPr>
          <w:color w:val="000000"/>
        </w:rPr>
        <w:t>несанкционированного доступа к ним.</w:t>
      </w:r>
    </w:p>
    <w:p w14:paraId="73EAC37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4.5.11. Обучение работников Оператора, непосредственно осуществляющих обработку</w:t>
      </w:r>
      <w:r w:rsidRPr="0077505A">
        <w:br/>
      </w:r>
      <w:r w:rsidRPr="0077505A">
        <w:rPr>
          <w:color w:val="000000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10597E5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4.5.12. Осуществление внутреннего контроля и аудита.</w:t>
      </w:r>
    </w:p>
    <w:p w14:paraId="54511F88" w14:textId="77777777" w:rsidR="00FC72C8" w:rsidRPr="0077505A" w:rsidRDefault="00FC72C8" w:rsidP="00FC72C8">
      <w:pPr>
        <w:jc w:val="center"/>
        <w:rPr>
          <w:color w:val="000000"/>
        </w:rPr>
      </w:pPr>
      <w:r w:rsidRPr="0077505A">
        <w:rPr>
          <w:b/>
          <w:bCs/>
          <w:color w:val="000000"/>
        </w:rPr>
        <w:t>5. Основные права субъекта ПД и обязанности Оператора</w:t>
      </w:r>
    </w:p>
    <w:p w14:paraId="47338045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5.1. Основные права субъекта ПД.</w:t>
      </w:r>
    </w:p>
    <w:p w14:paraId="1DCCA512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Субъект имеет право на доступ к его персональным данным и следующим сведениям:</w:t>
      </w:r>
    </w:p>
    <w:p w14:paraId="4EE55A63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подтверждение факта обработки ПД Оператором;</w:t>
      </w:r>
    </w:p>
    <w:p w14:paraId="4FC9604E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правовые основания и цели обработки ПД;</w:t>
      </w:r>
    </w:p>
    <w:p w14:paraId="7B807017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цели и применяемые Оператором способы обработки ПД;</w:t>
      </w:r>
    </w:p>
    <w:p w14:paraId="095927CE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3C58D0A5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сроки обработки персональных данных, в том числе сроки их хранения;</w:t>
      </w:r>
    </w:p>
    <w:p w14:paraId="3649165F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порядок осуществления субъектом ПД прав, предусмотренных настоящим Федеральным законом;</w:t>
      </w:r>
    </w:p>
    <w:p w14:paraId="2CEBF87B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14:paraId="73A84279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обращение к Оператору и направление ему запросов;</w:t>
      </w:r>
    </w:p>
    <w:p w14:paraId="190B1A37" w14:textId="77777777" w:rsidR="00FC72C8" w:rsidRPr="0077505A" w:rsidRDefault="00FC72C8" w:rsidP="00FC72C8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обжалование действий или бездействия Оператора.</w:t>
      </w:r>
    </w:p>
    <w:p w14:paraId="59F96601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5.2. Обязанности Оператора.</w:t>
      </w:r>
    </w:p>
    <w:p w14:paraId="4FCB0CC7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Оператор обязан:</w:t>
      </w:r>
    </w:p>
    <w:p w14:paraId="3BB61505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при сборе ПД предоставить информацию об обработке ПД;</w:t>
      </w:r>
    </w:p>
    <w:p w14:paraId="53513BC7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в случаях если ПД были получены не от субъекта ПД, уведомить субъекта;</w:t>
      </w:r>
    </w:p>
    <w:p w14:paraId="6E6F2EC3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при отказе в предоставлении ПД субъекту разъясняются последствия такого отказа;</w:t>
      </w:r>
    </w:p>
    <w:p w14:paraId="3A61D724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568753EC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</w:t>
      </w:r>
      <w:r w:rsidRPr="0077505A">
        <w:rPr>
          <w:color w:val="000000"/>
        </w:rPr>
        <w:lastRenderedPageBreak/>
        <w:t>предоставления, распространения ПД, а также от иных неправомерных действий в отношении ПД;</w:t>
      </w:r>
    </w:p>
    <w:p w14:paraId="20AB6864" w14:textId="77777777" w:rsidR="00FC72C8" w:rsidRPr="0077505A" w:rsidRDefault="00FC72C8" w:rsidP="00FC72C8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6AD08E21" w14:textId="77777777" w:rsidR="00FC72C8" w:rsidRPr="0077505A" w:rsidRDefault="00FC72C8" w:rsidP="00FC72C8">
      <w:pPr>
        <w:jc w:val="center"/>
        <w:rPr>
          <w:color w:val="000000"/>
        </w:rPr>
      </w:pPr>
      <w:r w:rsidRPr="0077505A">
        <w:rPr>
          <w:b/>
          <w:bCs/>
          <w:color w:val="000000"/>
        </w:rPr>
        <w:t>6. Актуализация, исправление, удаление и уничтожение</w:t>
      </w:r>
      <w:r w:rsidRPr="0077505A">
        <w:br/>
      </w:r>
      <w:r w:rsidRPr="0077505A">
        <w:rPr>
          <w:b/>
          <w:bCs/>
          <w:color w:val="000000"/>
        </w:rPr>
        <w:t>персональных данных, ответы на запросы субъектов</w:t>
      </w:r>
      <w:r w:rsidRPr="0077505A">
        <w:br/>
      </w:r>
      <w:r w:rsidRPr="0077505A">
        <w:rPr>
          <w:b/>
          <w:bCs/>
          <w:color w:val="000000"/>
        </w:rPr>
        <w:t>на доступ к персональным данным</w:t>
      </w:r>
    </w:p>
    <w:p w14:paraId="5DE984F8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629EF708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0777DF0D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1CB4B3D7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Запрос должен содержать:</w:t>
      </w:r>
    </w:p>
    <w:p w14:paraId="5B6408D5" w14:textId="77777777" w:rsidR="00FC72C8" w:rsidRPr="0077505A" w:rsidRDefault="00FC72C8" w:rsidP="00FC72C8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7B3C965" w14:textId="77777777" w:rsidR="00FC72C8" w:rsidRPr="0077505A" w:rsidRDefault="00FC72C8" w:rsidP="00FC72C8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3741DE64" w14:textId="77777777" w:rsidR="00FC72C8" w:rsidRPr="0077505A" w:rsidRDefault="00FC72C8" w:rsidP="00FC72C8">
      <w:pPr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подпись субъекта персональных данных или его представителя.</w:t>
      </w:r>
    </w:p>
    <w:p w14:paraId="74FD6CB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394129EF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13F29429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5C2AB6AB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6DAEACCA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127A616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</w:t>
      </w:r>
      <w:r w:rsidRPr="0077505A">
        <w:rPr>
          <w:color w:val="000000"/>
        </w:rPr>
        <w:lastRenderedPageBreak/>
        <w:t>данных, относящихся к этому субъекту персональных данных, с момента такого обращения или получения запроса.</w:t>
      </w:r>
    </w:p>
    <w:p w14:paraId="491B78A0" w14:textId="77777777" w:rsidR="00FC72C8" w:rsidRPr="0077505A" w:rsidRDefault="00FC72C8" w:rsidP="00FC72C8">
      <w:pPr>
        <w:jc w:val="both"/>
        <w:rPr>
          <w:color w:val="000000"/>
        </w:rPr>
      </w:pPr>
      <w:r w:rsidRPr="0077505A">
        <w:rPr>
          <w:color w:val="000000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3DEF7BC6" w14:textId="77777777" w:rsidR="00FC72C8" w:rsidRPr="0077505A" w:rsidRDefault="00FC72C8" w:rsidP="00FC72C8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иное не предусмотрено договором, стороной которого, выгодоприобретателем или поручителем</w:t>
      </w:r>
      <w:r>
        <w:rPr>
          <w:color w:val="000000"/>
        </w:rPr>
        <w:t>,</w:t>
      </w:r>
      <w:r w:rsidRPr="0077505A">
        <w:rPr>
          <w:color w:val="000000"/>
        </w:rPr>
        <w:t xml:space="preserve"> по которому является субъект персональных данных;</w:t>
      </w:r>
    </w:p>
    <w:p w14:paraId="276C391E" w14:textId="77777777" w:rsidR="00FC72C8" w:rsidRPr="0077505A" w:rsidRDefault="00FC72C8" w:rsidP="00FC72C8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77505A">
        <w:rPr>
          <w:color w:val="000000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7DD7F3BC" w14:textId="77777777" w:rsidR="00FC72C8" w:rsidRPr="0077505A" w:rsidRDefault="00FC72C8" w:rsidP="00FC72C8">
      <w:pPr>
        <w:numPr>
          <w:ilvl w:val="0"/>
          <w:numId w:val="1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77505A">
        <w:rPr>
          <w:color w:val="000000"/>
        </w:rPr>
        <w:t>иное не предусмотрено другим соглашением между Оператором и субъектом персональных данных.</w:t>
      </w:r>
    </w:p>
    <w:p w14:paraId="60AE6A35" w14:textId="77777777" w:rsidR="00FC72C8" w:rsidRPr="0077505A" w:rsidRDefault="00FC72C8" w:rsidP="00FC72C8">
      <w:pPr>
        <w:jc w:val="center"/>
      </w:pPr>
    </w:p>
    <w:p w14:paraId="1E2D5749" w14:textId="77777777" w:rsidR="00FC72C8" w:rsidRPr="0077505A" w:rsidRDefault="00FC72C8" w:rsidP="00FC72C8">
      <w:pPr>
        <w:jc w:val="both"/>
      </w:pPr>
    </w:p>
    <w:p w14:paraId="4C7A51CD" w14:textId="77777777" w:rsidR="00FC72C8" w:rsidRDefault="00FC72C8" w:rsidP="00FC72C8"/>
    <w:p w14:paraId="0BA10DDA" w14:textId="77777777" w:rsidR="00FC72C8" w:rsidRDefault="00FC72C8" w:rsidP="00FC72C8"/>
    <w:p w14:paraId="3C9D18A5" w14:textId="77777777" w:rsidR="00FC72C8" w:rsidRDefault="00FC72C8" w:rsidP="00FC72C8">
      <w:r>
        <w:t xml:space="preserve">           </w:t>
      </w:r>
    </w:p>
    <w:p w14:paraId="71C75179" w14:textId="77777777" w:rsidR="00FC72C8" w:rsidRDefault="00FC72C8" w:rsidP="00FC72C8">
      <w:r>
        <w:t xml:space="preserve">                                                                                 </w:t>
      </w:r>
    </w:p>
    <w:p w14:paraId="2838223D" w14:textId="77777777" w:rsidR="005C72DD" w:rsidRDefault="005C72DD"/>
    <w:sectPr w:rsidR="005C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2"/>
    <w:rsid w:val="005C72DD"/>
    <w:rsid w:val="008615C2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81B5-117C-4D11-9127-D68BD8D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2024-01-16T03:48:00Z</dcterms:created>
  <dcterms:modified xsi:type="dcterms:W3CDTF">2024-01-16T03:49:00Z</dcterms:modified>
</cp:coreProperties>
</file>