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F2" w:rsidRDefault="004F3E18" w:rsidP="000C0C29">
      <w:pPr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23" style="width:202.8pt;height:83.4pt;visibility:visible">
            <v:imagedata r:id="rId5" o:title=""/>
          </v:shape>
        </w:pict>
      </w:r>
    </w:p>
    <w:p w:rsidR="003444F2" w:rsidRDefault="003444F2" w:rsidP="00FA41B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212121"/>
          <w:sz w:val="32"/>
          <w:szCs w:val="32"/>
        </w:rPr>
      </w:pPr>
    </w:p>
    <w:p w:rsidR="003444F2" w:rsidRDefault="003444F2" w:rsidP="00FA41B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212121"/>
          <w:sz w:val="32"/>
          <w:szCs w:val="32"/>
        </w:rPr>
      </w:pPr>
    </w:p>
    <w:p w:rsidR="003444F2" w:rsidRPr="0006210D" w:rsidRDefault="003444F2" w:rsidP="00FA41B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212121"/>
          <w:sz w:val="32"/>
          <w:szCs w:val="32"/>
        </w:rPr>
      </w:pPr>
      <w:r w:rsidRPr="0006210D">
        <w:rPr>
          <w:rFonts w:ascii="Segoe UI" w:hAnsi="Segoe UI" w:cs="Segoe UI"/>
          <w:b/>
          <w:color w:val="212121"/>
          <w:sz w:val="32"/>
          <w:szCs w:val="32"/>
        </w:rPr>
        <w:t xml:space="preserve">Управление </w:t>
      </w:r>
      <w:proofErr w:type="spellStart"/>
      <w:r w:rsidRPr="0006210D">
        <w:rPr>
          <w:rFonts w:ascii="Segoe UI" w:hAnsi="Segoe UI" w:cs="Segoe UI"/>
          <w:b/>
          <w:color w:val="212121"/>
          <w:sz w:val="32"/>
          <w:szCs w:val="32"/>
        </w:rPr>
        <w:t>Росреестра</w:t>
      </w:r>
      <w:proofErr w:type="spellEnd"/>
      <w:r w:rsidRPr="0006210D">
        <w:rPr>
          <w:rFonts w:ascii="Segoe UI" w:hAnsi="Segoe UI" w:cs="Segoe UI"/>
          <w:b/>
          <w:color w:val="212121"/>
          <w:sz w:val="32"/>
          <w:szCs w:val="32"/>
        </w:rPr>
        <w:t xml:space="preserve"> по Камчатскому краю отвечает на вопросы по оформлению купли-продажи земельного участка</w:t>
      </w:r>
    </w:p>
    <w:p w:rsidR="003444F2" w:rsidRPr="00110CA2" w:rsidRDefault="003444F2" w:rsidP="006E34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12121"/>
          <w:sz w:val="20"/>
          <w:szCs w:val="20"/>
        </w:rPr>
      </w:pPr>
    </w:p>
    <w:p w:rsidR="003444F2" w:rsidRDefault="003444F2" w:rsidP="00AF65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         </w:t>
      </w:r>
      <w:r w:rsidRPr="002113E1">
        <w:rPr>
          <w:rFonts w:ascii="Segoe UI" w:hAnsi="Segoe UI" w:cs="Segoe UI"/>
          <w:color w:val="000000"/>
          <w:sz w:val="24"/>
          <w:szCs w:val="24"/>
        </w:rPr>
        <w:t xml:space="preserve">     </w:t>
      </w:r>
      <w:r w:rsidRPr="00110CA2">
        <w:rPr>
          <w:rFonts w:ascii="Segoe UI" w:hAnsi="Segoe UI" w:cs="Segoe UI"/>
          <w:color w:val="000000"/>
          <w:sz w:val="24"/>
          <w:szCs w:val="24"/>
        </w:rPr>
        <w:t xml:space="preserve">В </w:t>
      </w:r>
      <w:proofErr w:type="spellStart"/>
      <w:r w:rsidRPr="00110CA2">
        <w:rPr>
          <w:rFonts w:ascii="Segoe UI" w:hAnsi="Segoe UI" w:cs="Segoe UI"/>
          <w:color w:val="000000"/>
          <w:sz w:val="24"/>
          <w:szCs w:val="24"/>
        </w:rPr>
        <w:t>Росреестр</w:t>
      </w:r>
      <w:proofErr w:type="spellEnd"/>
      <w:r w:rsidRPr="00110CA2">
        <w:rPr>
          <w:rFonts w:ascii="Segoe UI" w:hAnsi="Segoe UI" w:cs="Segoe UI"/>
          <w:color w:val="000000"/>
          <w:sz w:val="24"/>
          <w:szCs w:val="24"/>
        </w:rPr>
        <w:t xml:space="preserve"> регулярно поступают вопросы, касающиеся порядка оформления сделок с земельными участками. </w:t>
      </w:r>
      <w:r>
        <w:rPr>
          <w:rFonts w:ascii="Segoe UI" w:hAnsi="Segoe UI" w:cs="Segoe UI"/>
          <w:sz w:val="24"/>
          <w:szCs w:val="24"/>
        </w:rPr>
        <w:t>Предлагаем в</w:t>
      </w:r>
      <w:r w:rsidRPr="00110CA2">
        <w:rPr>
          <w:rFonts w:ascii="Segoe UI" w:hAnsi="Segoe UI" w:cs="Segoe UI"/>
          <w:sz w:val="24"/>
          <w:szCs w:val="24"/>
        </w:rPr>
        <w:t xml:space="preserve">ашему вниманию </w:t>
      </w:r>
      <w:r>
        <w:rPr>
          <w:rFonts w:ascii="Segoe UI" w:hAnsi="Segoe UI" w:cs="Segoe UI"/>
          <w:sz w:val="24"/>
          <w:szCs w:val="24"/>
        </w:rPr>
        <w:t xml:space="preserve">ответы на </w:t>
      </w:r>
      <w:r w:rsidRPr="00110CA2">
        <w:rPr>
          <w:rFonts w:ascii="Segoe UI" w:hAnsi="Segoe UI" w:cs="Segoe UI"/>
          <w:sz w:val="24"/>
          <w:szCs w:val="24"/>
        </w:rPr>
        <w:t>некоторые из наиболее часто повторяющихся вопросов</w:t>
      </w:r>
      <w:r>
        <w:rPr>
          <w:rFonts w:ascii="Segoe UI" w:hAnsi="Segoe UI" w:cs="Segoe UI"/>
          <w:sz w:val="24"/>
          <w:szCs w:val="24"/>
        </w:rPr>
        <w:t>.</w:t>
      </w:r>
    </w:p>
    <w:p w:rsidR="003444F2" w:rsidRPr="00110CA2" w:rsidRDefault="003444F2" w:rsidP="00AF65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3444F2" w:rsidRPr="00110CA2" w:rsidRDefault="003444F2" w:rsidP="00AF65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b/>
          <w:color w:val="212121"/>
          <w:sz w:val="24"/>
          <w:szCs w:val="24"/>
        </w:rPr>
      </w:pPr>
      <w:r w:rsidRPr="00110CA2">
        <w:rPr>
          <w:rFonts w:ascii="Segoe UI" w:hAnsi="Segoe UI" w:cs="Segoe UI"/>
          <w:b/>
          <w:color w:val="212121"/>
          <w:sz w:val="24"/>
          <w:szCs w:val="24"/>
        </w:rPr>
        <w:t>-</w:t>
      </w:r>
      <w:r>
        <w:rPr>
          <w:rFonts w:ascii="Segoe UI" w:hAnsi="Segoe UI" w:cs="Segoe UI"/>
          <w:b/>
          <w:color w:val="212121"/>
          <w:sz w:val="24"/>
          <w:szCs w:val="24"/>
        </w:rPr>
        <w:t>О</w:t>
      </w:r>
      <w:r w:rsidRPr="00110CA2">
        <w:rPr>
          <w:rFonts w:ascii="Segoe UI" w:hAnsi="Segoe UI" w:cs="Segoe UI"/>
          <w:b/>
          <w:color w:val="212121"/>
          <w:sz w:val="24"/>
          <w:szCs w:val="24"/>
        </w:rPr>
        <w:t>бязательно ли межевание?</w:t>
      </w:r>
    </w:p>
    <w:p w:rsidR="003444F2" w:rsidRDefault="003444F2" w:rsidP="00AF6535">
      <w:pPr>
        <w:contextualSpacing/>
        <w:jc w:val="both"/>
        <w:rPr>
          <w:rFonts w:ascii="Segoe UI" w:hAnsi="Segoe UI" w:cs="Segoe UI"/>
          <w:sz w:val="24"/>
          <w:szCs w:val="24"/>
        </w:rPr>
      </w:pPr>
      <w:r w:rsidRPr="002113E1">
        <w:rPr>
          <w:rFonts w:ascii="Segoe UI" w:hAnsi="Segoe UI" w:cs="Segoe UI"/>
          <w:sz w:val="24"/>
          <w:szCs w:val="24"/>
          <w:lang w:eastAsia="ru-RU"/>
        </w:rPr>
        <w:t xml:space="preserve">              </w:t>
      </w:r>
      <w:r w:rsidRPr="00110CA2">
        <w:rPr>
          <w:rFonts w:ascii="Segoe UI" w:hAnsi="Segoe UI" w:cs="Segoe UI"/>
          <w:sz w:val="24"/>
          <w:szCs w:val="24"/>
          <w:lang w:eastAsia="ru-RU"/>
        </w:rPr>
        <w:t xml:space="preserve">-В настоящее время </w:t>
      </w:r>
      <w:r w:rsidRPr="00110CA2">
        <w:rPr>
          <w:rFonts w:ascii="Segoe UI" w:hAnsi="Segoe UI" w:cs="Segoe UI"/>
          <w:sz w:val="24"/>
          <w:szCs w:val="24"/>
        </w:rPr>
        <w:t xml:space="preserve">не установлена обязанность правообладателей земельных участков </w:t>
      </w:r>
      <w:proofErr w:type="gramStart"/>
      <w:r w:rsidRPr="00110CA2">
        <w:rPr>
          <w:rFonts w:ascii="Segoe UI" w:hAnsi="Segoe UI" w:cs="Segoe UI"/>
          <w:sz w:val="24"/>
          <w:szCs w:val="24"/>
        </w:rPr>
        <w:t>обеспечить</w:t>
      </w:r>
      <w:proofErr w:type="gramEnd"/>
      <w:r w:rsidRPr="00110CA2">
        <w:rPr>
          <w:rFonts w:ascii="Segoe UI" w:hAnsi="Segoe UI" w:cs="Segoe UI"/>
          <w:sz w:val="24"/>
          <w:szCs w:val="24"/>
        </w:rPr>
        <w:t xml:space="preserve"> до определенно</w:t>
      </w:r>
      <w:bookmarkStart w:id="0" w:name="_GoBack"/>
      <w:bookmarkEnd w:id="0"/>
      <w:r w:rsidRPr="00110CA2">
        <w:rPr>
          <w:rFonts w:ascii="Segoe UI" w:hAnsi="Segoe UI" w:cs="Segoe UI"/>
          <w:sz w:val="24"/>
          <w:szCs w:val="24"/>
        </w:rPr>
        <w:t xml:space="preserve">й даты уточнение местоположения границ земельных участков (провести так называемое «межевание»). Вместе с тем, </w:t>
      </w:r>
      <w:proofErr w:type="spellStart"/>
      <w:r w:rsidRPr="00110CA2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110CA2">
        <w:rPr>
          <w:rFonts w:ascii="Segoe UI" w:hAnsi="Segoe UI" w:cs="Segoe UI"/>
          <w:sz w:val="24"/>
          <w:szCs w:val="24"/>
        </w:rPr>
        <w:t xml:space="preserve"> рекомендует </w:t>
      </w:r>
      <w:r>
        <w:rPr>
          <w:rFonts w:ascii="Segoe UI" w:hAnsi="Segoe UI" w:cs="Segoe UI"/>
          <w:sz w:val="24"/>
          <w:szCs w:val="24"/>
        </w:rPr>
        <w:t xml:space="preserve">правообладателям </w:t>
      </w:r>
      <w:r w:rsidRPr="00110CA2">
        <w:rPr>
          <w:rFonts w:ascii="Segoe UI" w:hAnsi="Segoe UI" w:cs="Segoe UI"/>
          <w:sz w:val="24"/>
          <w:szCs w:val="24"/>
        </w:rPr>
        <w:t>рассмотреть возможность проведения межевания.</w:t>
      </w:r>
      <w:r>
        <w:rPr>
          <w:rFonts w:ascii="Segoe UI" w:hAnsi="Segoe UI" w:cs="Segoe UI"/>
          <w:sz w:val="24"/>
          <w:szCs w:val="24"/>
        </w:rPr>
        <w:t xml:space="preserve"> Если границы не уточнены,</w:t>
      </w:r>
      <w:r w:rsidRPr="002113E1">
        <w:rPr>
          <w:rFonts w:ascii="Segoe UI" w:hAnsi="Segoe UI" w:cs="Segoe UI"/>
          <w:sz w:val="24"/>
          <w:szCs w:val="24"/>
        </w:rPr>
        <w:t xml:space="preserve"> </w:t>
      </w:r>
      <w:r w:rsidRPr="001B7670">
        <w:rPr>
          <w:rFonts w:ascii="Segoe UI" w:hAnsi="Segoe UI" w:cs="Segoe UI"/>
          <w:sz w:val="24"/>
          <w:szCs w:val="24"/>
        </w:rPr>
        <w:t xml:space="preserve">нельзя быть уверенным, что ваш забор установлен правильно и не </w:t>
      </w:r>
      <w:r>
        <w:rPr>
          <w:rFonts w:ascii="Segoe UI" w:hAnsi="Segoe UI" w:cs="Segoe UI"/>
          <w:sz w:val="24"/>
          <w:szCs w:val="24"/>
        </w:rPr>
        <w:t>занял</w:t>
      </w:r>
      <w:r w:rsidRPr="001B7670">
        <w:rPr>
          <w:rFonts w:ascii="Segoe UI" w:hAnsi="Segoe UI" w:cs="Segoe UI"/>
          <w:sz w:val="24"/>
          <w:szCs w:val="24"/>
        </w:rPr>
        <w:t>, к примеру, часть дороги общего польз</w:t>
      </w:r>
      <w:r>
        <w:rPr>
          <w:rFonts w:ascii="Segoe UI" w:hAnsi="Segoe UI" w:cs="Segoe UI"/>
          <w:sz w:val="24"/>
          <w:szCs w:val="24"/>
        </w:rPr>
        <w:t>ования или чужую землю, что является нарушением законодательства и может повлечь штрафные санкции. У</w:t>
      </w:r>
      <w:r w:rsidRPr="00110CA2">
        <w:rPr>
          <w:rFonts w:ascii="Segoe UI" w:hAnsi="Segoe UI" w:cs="Segoe UI"/>
          <w:sz w:val="24"/>
          <w:szCs w:val="24"/>
        </w:rPr>
        <w:t xml:space="preserve">точнение местоположения границ </w:t>
      </w:r>
      <w:r>
        <w:rPr>
          <w:rFonts w:ascii="Segoe UI" w:hAnsi="Segoe UI" w:cs="Segoe UI"/>
          <w:sz w:val="24"/>
          <w:szCs w:val="24"/>
        </w:rPr>
        <w:t xml:space="preserve">поможет избежать </w:t>
      </w:r>
      <w:r w:rsidRPr="00110CA2">
        <w:rPr>
          <w:rFonts w:ascii="Segoe UI" w:hAnsi="Segoe UI" w:cs="Segoe UI"/>
          <w:sz w:val="24"/>
          <w:szCs w:val="24"/>
        </w:rPr>
        <w:t>проблем из-за возможных споров, в том числе с соседями и с органами публичной власти.</w:t>
      </w:r>
    </w:p>
    <w:p w:rsidR="003444F2" w:rsidRDefault="003444F2" w:rsidP="00AF6535">
      <w:pPr>
        <w:contextualSpacing/>
        <w:jc w:val="both"/>
        <w:rPr>
          <w:rFonts w:ascii="Segoe UI" w:hAnsi="Segoe UI" w:cs="Segoe UI"/>
          <w:b/>
          <w:sz w:val="24"/>
          <w:szCs w:val="24"/>
        </w:rPr>
      </w:pPr>
    </w:p>
    <w:p w:rsidR="003444F2" w:rsidRPr="001B7670" w:rsidRDefault="003444F2" w:rsidP="00AF6535">
      <w:pPr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1B7670">
        <w:rPr>
          <w:rFonts w:ascii="Segoe UI" w:hAnsi="Segoe UI" w:cs="Segoe UI"/>
          <w:b/>
          <w:sz w:val="24"/>
          <w:szCs w:val="24"/>
        </w:rPr>
        <w:t xml:space="preserve">- Как узнать  проводилось ли межевание земельного участка? </w:t>
      </w:r>
    </w:p>
    <w:p w:rsidR="003444F2" w:rsidRPr="001B7670" w:rsidRDefault="003444F2" w:rsidP="00AF65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color w:val="212121"/>
          <w:sz w:val="24"/>
          <w:szCs w:val="24"/>
        </w:rPr>
      </w:pPr>
      <w:r w:rsidRPr="002113E1">
        <w:rPr>
          <w:rFonts w:ascii="Segoe UI" w:hAnsi="Segoe UI" w:cs="Segoe UI"/>
          <w:sz w:val="24"/>
          <w:szCs w:val="24"/>
        </w:rPr>
        <w:t xml:space="preserve">              </w:t>
      </w:r>
      <w:r w:rsidRPr="001B7670">
        <w:rPr>
          <w:rFonts w:ascii="Segoe UI" w:hAnsi="Segoe UI" w:cs="Segoe UI"/>
          <w:sz w:val="24"/>
          <w:szCs w:val="24"/>
        </w:rPr>
        <w:t>- Наличие межевания можно проверить с помощью</w:t>
      </w:r>
      <w:r>
        <w:rPr>
          <w:rFonts w:ascii="Segoe UI" w:hAnsi="Segoe UI" w:cs="Segoe UI"/>
          <w:sz w:val="24"/>
          <w:szCs w:val="24"/>
        </w:rPr>
        <w:t xml:space="preserve"> электронного </w:t>
      </w:r>
      <w:r w:rsidRPr="001B7670">
        <w:rPr>
          <w:rFonts w:ascii="Segoe UI" w:hAnsi="Segoe UI" w:cs="Segoe UI"/>
          <w:sz w:val="24"/>
          <w:szCs w:val="24"/>
        </w:rPr>
        <w:t xml:space="preserve">сервиса </w:t>
      </w:r>
      <w:r>
        <w:rPr>
          <w:rFonts w:ascii="Segoe UI" w:hAnsi="Segoe UI" w:cs="Segoe UI"/>
          <w:sz w:val="24"/>
          <w:szCs w:val="24"/>
        </w:rPr>
        <w:t>«</w:t>
      </w:r>
      <w:r w:rsidRPr="001B7670">
        <w:rPr>
          <w:rFonts w:ascii="Segoe UI" w:hAnsi="Segoe UI" w:cs="Segoe UI"/>
          <w:sz w:val="24"/>
          <w:szCs w:val="24"/>
        </w:rPr>
        <w:t>Публичная кадастровая карта</w:t>
      </w:r>
      <w:r>
        <w:rPr>
          <w:rFonts w:ascii="Segoe UI" w:hAnsi="Segoe UI" w:cs="Segoe UI"/>
          <w:sz w:val="24"/>
          <w:szCs w:val="24"/>
        </w:rPr>
        <w:t xml:space="preserve">»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(</w:t>
      </w:r>
      <w:hyperlink r:id="rId6" w:history="1">
        <w:r w:rsidRPr="0049566F">
          <w:rPr>
            <w:rStyle w:val="a7"/>
            <w:rFonts w:ascii="Segoe UI" w:hAnsi="Segoe UI" w:cs="Segoe UI"/>
            <w:sz w:val="24"/>
            <w:szCs w:val="24"/>
          </w:rPr>
          <w:t>https://pkk5.rosreestr.ru</w:t>
        </w:r>
      </w:hyperlink>
      <w:r>
        <w:rPr>
          <w:rFonts w:ascii="Segoe UI" w:hAnsi="Segoe UI" w:cs="Segoe UI"/>
          <w:sz w:val="24"/>
          <w:szCs w:val="24"/>
        </w:rPr>
        <w:t>)</w:t>
      </w:r>
      <w:r w:rsidRPr="001B7670">
        <w:rPr>
          <w:rFonts w:ascii="Segoe UI" w:hAnsi="Segoe UI" w:cs="Segoe UI"/>
          <w:sz w:val="24"/>
          <w:szCs w:val="24"/>
        </w:rPr>
        <w:t>.</w:t>
      </w:r>
      <w:r w:rsidRPr="002113E1">
        <w:rPr>
          <w:rFonts w:ascii="Segoe UI" w:hAnsi="Segoe UI" w:cs="Segoe UI"/>
          <w:sz w:val="24"/>
          <w:szCs w:val="24"/>
        </w:rPr>
        <w:t xml:space="preserve"> </w:t>
      </w:r>
      <w:r w:rsidRPr="001B7670">
        <w:rPr>
          <w:rFonts w:ascii="Segoe UI" w:hAnsi="Segoe UI" w:cs="Segoe UI"/>
          <w:color w:val="000000"/>
          <w:sz w:val="24"/>
          <w:szCs w:val="24"/>
        </w:rPr>
        <w:t>Найти объект</w:t>
      </w:r>
      <w:r>
        <w:rPr>
          <w:rFonts w:ascii="Segoe UI" w:hAnsi="Segoe UI" w:cs="Segoe UI"/>
          <w:color w:val="000000"/>
          <w:sz w:val="24"/>
          <w:szCs w:val="24"/>
        </w:rPr>
        <w:t xml:space="preserve"> на карте</w:t>
      </w:r>
      <w:r w:rsidRPr="002113E1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>проще всего по</w:t>
      </w:r>
      <w:r w:rsidRPr="001B7670">
        <w:rPr>
          <w:rFonts w:ascii="Segoe UI" w:hAnsi="Segoe UI" w:cs="Segoe UI"/>
          <w:color w:val="000000"/>
          <w:sz w:val="24"/>
          <w:szCs w:val="24"/>
        </w:rPr>
        <w:t xml:space="preserve"> кадастровому номеру.</w:t>
      </w:r>
      <w:r w:rsidRPr="001B7670">
        <w:rPr>
          <w:rFonts w:ascii="Segoe UI" w:hAnsi="Segoe UI" w:cs="Segoe UI"/>
          <w:sz w:val="24"/>
          <w:szCs w:val="24"/>
        </w:rPr>
        <w:t xml:space="preserve"> Если участок проходил межевание,</w:t>
      </w:r>
      <w:r>
        <w:rPr>
          <w:rFonts w:ascii="Segoe UI" w:hAnsi="Segoe UI" w:cs="Segoe UI"/>
          <w:sz w:val="24"/>
          <w:szCs w:val="24"/>
        </w:rPr>
        <w:t xml:space="preserve"> то </w:t>
      </w:r>
      <w:r w:rsidRPr="001B7670">
        <w:rPr>
          <w:rFonts w:ascii="Segoe UI" w:hAnsi="Segoe UI" w:cs="Segoe UI"/>
          <w:sz w:val="24"/>
          <w:szCs w:val="24"/>
        </w:rPr>
        <w:t xml:space="preserve">в таблице с его параметрами </w:t>
      </w:r>
      <w:r>
        <w:rPr>
          <w:rFonts w:ascii="Segoe UI" w:hAnsi="Segoe UI" w:cs="Segoe UI"/>
          <w:sz w:val="24"/>
          <w:szCs w:val="24"/>
        </w:rPr>
        <w:t>будет указано</w:t>
      </w:r>
      <w:r w:rsidRPr="001B7670">
        <w:rPr>
          <w:rFonts w:ascii="Segoe UI" w:hAnsi="Segoe UI" w:cs="Segoe UI"/>
          <w:sz w:val="24"/>
          <w:szCs w:val="24"/>
        </w:rPr>
        <w:t>:</w:t>
      </w:r>
      <w:r w:rsidRPr="002113E1">
        <w:rPr>
          <w:rFonts w:ascii="Segoe UI" w:hAnsi="Segoe UI" w:cs="Segoe UI"/>
          <w:sz w:val="24"/>
          <w:szCs w:val="24"/>
        </w:rPr>
        <w:t xml:space="preserve"> </w:t>
      </w:r>
      <w:r w:rsidRPr="001B7670">
        <w:rPr>
          <w:rFonts w:ascii="Segoe UI" w:hAnsi="Segoe UI" w:cs="Segoe UI"/>
          <w:sz w:val="24"/>
          <w:szCs w:val="24"/>
        </w:rPr>
        <w:t>"уточненная площадь" и будет виден контур участка. Если нет,</w:t>
      </w:r>
      <w:r>
        <w:rPr>
          <w:rFonts w:ascii="Segoe UI" w:hAnsi="Segoe UI" w:cs="Segoe UI"/>
          <w:sz w:val="24"/>
          <w:szCs w:val="24"/>
        </w:rPr>
        <w:t xml:space="preserve"> контур участка чаще не отображен, а в характеристиках</w:t>
      </w:r>
      <w:r w:rsidRPr="002113E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будет указано: "без координат границ", </w:t>
      </w:r>
      <w:r w:rsidRPr="001B7670">
        <w:rPr>
          <w:rFonts w:ascii="Segoe UI" w:hAnsi="Segoe UI" w:cs="Segoe UI"/>
          <w:sz w:val="24"/>
          <w:szCs w:val="24"/>
        </w:rPr>
        <w:t xml:space="preserve">"декларированная площадь". </w:t>
      </w:r>
      <w:r>
        <w:rPr>
          <w:rFonts w:ascii="Segoe UI" w:hAnsi="Segoe UI" w:cs="Segoe UI"/>
          <w:sz w:val="24"/>
          <w:szCs w:val="24"/>
        </w:rPr>
        <w:t>Можно также заказать</w:t>
      </w:r>
      <w:r w:rsidRPr="001B7670">
        <w:rPr>
          <w:rFonts w:ascii="Segoe UI" w:hAnsi="Segoe UI" w:cs="Segoe UI"/>
          <w:sz w:val="24"/>
          <w:szCs w:val="24"/>
        </w:rPr>
        <w:t xml:space="preserve"> выписку из </w:t>
      </w:r>
      <w:r>
        <w:rPr>
          <w:rFonts w:ascii="Segoe UI" w:hAnsi="Segoe UI" w:cs="Segoe UI"/>
          <w:sz w:val="24"/>
          <w:szCs w:val="24"/>
        </w:rPr>
        <w:t>Единого государственного реестра недвижимости (</w:t>
      </w:r>
      <w:r w:rsidRPr="001B7670">
        <w:rPr>
          <w:rFonts w:ascii="Segoe UI" w:hAnsi="Segoe UI" w:cs="Segoe UI"/>
          <w:sz w:val="24"/>
          <w:szCs w:val="24"/>
        </w:rPr>
        <w:t>ЕГРН</w:t>
      </w:r>
      <w:r>
        <w:rPr>
          <w:rFonts w:ascii="Segoe UI" w:hAnsi="Segoe UI" w:cs="Segoe UI"/>
          <w:sz w:val="24"/>
          <w:szCs w:val="24"/>
        </w:rPr>
        <w:t xml:space="preserve">) через МФЦ или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B7670">
        <w:rPr>
          <w:rFonts w:ascii="Segoe UI" w:hAnsi="Segoe UI" w:cs="Segoe UI"/>
          <w:sz w:val="24"/>
          <w:szCs w:val="24"/>
        </w:rPr>
        <w:t xml:space="preserve">. </w:t>
      </w:r>
    </w:p>
    <w:p w:rsidR="003444F2" w:rsidRDefault="003444F2" w:rsidP="00AF65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b/>
          <w:color w:val="000000"/>
          <w:sz w:val="24"/>
          <w:szCs w:val="24"/>
        </w:rPr>
      </w:pPr>
    </w:p>
    <w:p w:rsidR="003444F2" w:rsidRPr="000C0C29" w:rsidRDefault="003444F2" w:rsidP="00AF65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0C0C29">
        <w:rPr>
          <w:rFonts w:ascii="Segoe UI" w:hAnsi="Segoe UI" w:cs="Segoe UI"/>
          <w:b/>
          <w:color w:val="000000"/>
          <w:sz w:val="24"/>
          <w:szCs w:val="24"/>
        </w:rPr>
        <w:t>- Какие докумен</w:t>
      </w:r>
      <w:r>
        <w:rPr>
          <w:rFonts w:ascii="Segoe UI" w:hAnsi="Segoe UI" w:cs="Segoe UI"/>
          <w:b/>
          <w:color w:val="000000"/>
          <w:sz w:val="24"/>
          <w:szCs w:val="24"/>
        </w:rPr>
        <w:t xml:space="preserve">ты </w:t>
      </w:r>
      <w:r w:rsidRPr="000C0C29">
        <w:rPr>
          <w:rFonts w:ascii="Segoe UI" w:hAnsi="Segoe UI" w:cs="Segoe UI"/>
          <w:b/>
          <w:color w:val="000000"/>
          <w:sz w:val="24"/>
          <w:szCs w:val="24"/>
        </w:rPr>
        <w:t>требуются для продажи</w:t>
      </w:r>
      <w:r w:rsidRPr="002113E1">
        <w:rPr>
          <w:rFonts w:ascii="Segoe UI" w:hAnsi="Segoe UI" w:cs="Segoe UI"/>
          <w:b/>
          <w:color w:val="000000"/>
          <w:sz w:val="24"/>
          <w:szCs w:val="24"/>
        </w:rPr>
        <w:t xml:space="preserve"> </w:t>
      </w:r>
      <w:r w:rsidRPr="000C0C29">
        <w:rPr>
          <w:rFonts w:ascii="Segoe UI" w:hAnsi="Segoe UI" w:cs="Segoe UI"/>
          <w:b/>
          <w:sz w:val="24"/>
          <w:szCs w:val="24"/>
        </w:rPr>
        <w:t>садового (дачного) земельного участка</w:t>
      </w:r>
      <w:r w:rsidRPr="000C0C29">
        <w:rPr>
          <w:rFonts w:ascii="Segoe UI" w:hAnsi="Segoe UI" w:cs="Segoe UI"/>
          <w:b/>
          <w:color w:val="000000"/>
          <w:sz w:val="24"/>
          <w:szCs w:val="24"/>
        </w:rPr>
        <w:t>? Нужно ли согласие супруга?</w:t>
      </w:r>
    </w:p>
    <w:p w:rsidR="003444F2" w:rsidRDefault="003444F2" w:rsidP="00AF65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2113E1">
        <w:rPr>
          <w:rFonts w:ascii="Segoe UI" w:hAnsi="Segoe UI" w:cs="Segoe UI"/>
          <w:sz w:val="24"/>
          <w:szCs w:val="24"/>
        </w:rPr>
        <w:lastRenderedPageBreak/>
        <w:t xml:space="preserve">            </w:t>
      </w:r>
      <w:r>
        <w:rPr>
          <w:rFonts w:ascii="Segoe UI" w:hAnsi="Segoe UI" w:cs="Segoe UI"/>
          <w:sz w:val="24"/>
          <w:szCs w:val="24"/>
        </w:rPr>
        <w:t xml:space="preserve">  </w:t>
      </w:r>
      <w:r w:rsidRPr="007F4F96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 xml:space="preserve"> Если право собственности не зарегистрировано в ЕГРН,  необходимо </w:t>
      </w:r>
      <w:r w:rsidRPr="007F4F96">
        <w:rPr>
          <w:rFonts w:ascii="Segoe UI" w:hAnsi="Segoe UI" w:cs="Segoe UI"/>
          <w:sz w:val="24"/>
          <w:szCs w:val="24"/>
        </w:rPr>
        <w:t xml:space="preserve"> представить документы, </w:t>
      </w:r>
      <w:r>
        <w:rPr>
          <w:rFonts w:ascii="Segoe UI" w:hAnsi="Segoe UI" w:cs="Segoe UI"/>
          <w:sz w:val="24"/>
          <w:szCs w:val="24"/>
        </w:rPr>
        <w:t>подтверждающие право собственности продавца на участок. Для садовых (дачных)</w:t>
      </w:r>
      <w:r w:rsidRPr="002113E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участков это чаще всего в</w:t>
      </w:r>
      <w:r w:rsidRPr="00A52234">
        <w:rPr>
          <w:rFonts w:ascii="Segoe UI" w:hAnsi="Segoe UI" w:cs="Segoe UI"/>
          <w:sz w:val="24"/>
          <w:szCs w:val="24"/>
        </w:rPr>
        <w:t>ыданн</w:t>
      </w:r>
      <w:r>
        <w:rPr>
          <w:rFonts w:ascii="Segoe UI" w:hAnsi="Segoe UI" w:cs="Segoe UI"/>
          <w:sz w:val="24"/>
          <w:szCs w:val="24"/>
        </w:rPr>
        <w:t>ые местной администрацией в</w:t>
      </w:r>
      <w:r w:rsidRPr="002113E1">
        <w:rPr>
          <w:rFonts w:ascii="Segoe UI" w:hAnsi="Segoe UI" w:cs="Segoe UI"/>
          <w:sz w:val="24"/>
          <w:szCs w:val="24"/>
        </w:rPr>
        <w:t xml:space="preserve"> </w:t>
      </w:r>
      <w:r w:rsidRPr="00A52234">
        <w:rPr>
          <w:rFonts w:ascii="Segoe UI" w:hAnsi="Segoe UI" w:cs="Segoe UI"/>
          <w:bCs/>
          <w:sz w:val="24"/>
          <w:szCs w:val="24"/>
        </w:rPr>
        <w:t>90-е годы</w:t>
      </w:r>
      <w:r w:rsidRPr="002113E1">
        <w:rPr>
          <w:rFonts w:ascii="Segoe UI" w:hAnsi="Segoe UI" w:cs="Segoe UI"/>
          <w:bCs/>
          <w:sz w:val="24"/>
          <w:szCs w:val="24"/>
        </w:rPr>
        <w:t xml:space="preserve"> </w:t>
      </w:r>
      <w:r w:rsidRPr="00377B99">
        <w:rPr>
          <w:rFonts w:ascii="Segoe UI" w:hAnsi="Segoe UI" w:cs="Segoe UI"/>
          <w:sz w:val="24"/>
          <w:szCs w:val="24"/>
        </w:rPr>
        <w:t>государственн</w:t>
      </w:r>
      <w:r>
        <w:rPr>
          <w:rFonts w:ascii="Segoe UI" w:hAnsi="Segoe UI" w:cs="Segoe UI"/>
          <w:sz w:val="24"/>
          <w:szCs w:val="24"/>
        </w:rPr>
        <w:t xml:space="preserve">ые </w:t>
      </w:r>
      <w:r w:rsidRPr="00377B99">
        <w:rPr>
          <w:rFonts w:ascii="Segoe UI" w:hAnsi="Segoe UI" w:cs="Segoe UI"/>
          <w:sz w:val="24"/>
          <w:szCs w:val="24"/>
        </w:rPr>
        <w:t>акт</w:t>
      </w:r>
      <w:r>
        <w:rPr>
          <w:rFonts w:ascii="Segoe UI" w:hAnsi="Segoe UI" w:cs="Segoe UI"/>
          <w:sz w:val="24"/>
          <w:szCs w:val="24"/>
        </w:rPr>
        <w:t>ы</w:t>
      </w:r>
      <w:r w:rsidRPr="00377B99">
        <w:rPr>
          <w:rFonts w:ascii="Segoe UI" w:hAnsi="Segoe UI" w:cs="Segoe UI"/>
          <w:sz w:val="24"/>
          <w:szCs w:val="24"/>
        </w:rPr>
        <w:t xml:space="preserve"> либо свидетельств</w:t>
      </w:r>
      <w:r>
        <w:rPr>
          <w:rFonts w:ascii="Segoe UI" w:hAnsi="Segoe UI" w:cs="Segoe UI"/>
          <w:sz w:val="24"/>
          <w:szCs w:val="24"/>
        </w:rPr>
        <w:t>а</w:t>
      </w:r>
      <w:r w:rsidRPr="00377B99">
        <w:rPr>
          <w:rFonts w:ascii="Segoe UI" w:hAnsi="Segoe UI" w:cs="Segoe UI"/>
          <w:sz w:val="24"/>
          <w:szCs w:val="24"/>
        </w:rPr>
        <w:t xml:space="preserve"> о праве</w:t>
      </w:r>
      <w:r>
        <w:rPr>
          <w:rFonts w:ascii="Segoe UI" w:hAnsi="Segoe UI" w:cs="Segoe UI"/>
          <w:sz w:val="24"/>
          <w:szCs w:val="24"/>
        </w:rPr>
        <w:t xml:space="preserve"> собственности</w:t>
      </w:r>
      <w:r w:rsidRPr="00377B99">
        <w:rPr>
          <w:rFonts w:ascii="Segoe UI" w:hAnsi="Segoe UI" w:cs="Segoe UI"/>
          <w:sz w:val="24"/>
          <w:szCs w:val="24"/>
        </w:rPr>
        <w:t xml:space="preserve"> на </w:t>
      </w:r>
      <w:r w:rsidRPr="00A52234">
        <w:rPr>
          <w:rFonts w:ascii="Segoe UI" w:hAnsi="Segoe UI" w:cs="Segoe UI"/>
          <w:sz w:val="24"/>
          <w:szCs w:val="24"/>
        </w:rPr>
        <w:t>землю</w:t>
      </w:r>
      <w:r w:rsidRPr="002113E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или свидетельство о праве на наследство. </w:t>
      </w:r>
    </w:p>
    <w:p w:rsidR="003444F2" w:rsidRPr="005B58EA" w:rsidRDefault="003444F2" w:rsidP="00AF65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  <w:lang w:eastAsia="ru-RU"/>
        </w:rPr>
      </w:pPr>
      <w:r w:rsidRPr="002113E1">
        <w:rPr>
          <w:rFonts w:ascii="Segoe UI" w:hAnsi="Segoe UI" w:cs="Segoe UI"/>
          <w:sz w:val="24"/>
          <w:szCs w:val="24"/>
        </w:rPr>
        <w:t xml:space="preserve">              </w:t>
      </w:r>
      <w:r w:rsidRPr="007F4F96">
        <w:rPr>
          <w:rFonts w:ascii="Segoe UI" w:hAnsi="Segoe UI" w:cs="Segoe UI"/>
          <w:sz w:val="24"/>
          <w:szCs w:val="24"/>
        </w:rPr>
        <w:t xml:space="preserve">Согласие </w:t>
      </w:r>
      <w:r>
        <w:rPr>
          <w:rFonts w:ascii="Segoe UI" w:hAnsi="Segoe UI" w:cs="Segoe UI"/>
          <w:sz w:val="24"/>
          <w:szCs w:val="24"/>
        </w:rPr>
        <w:t>супруга</w:t>
      </w:r>
      <w:r w:rsidRPr="002113E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покупателя </w:t>
      </w:r>
      <w:r w:rsidRPr="007F4F96">
        <w:rPr>
          <w:rFonts w:ascii="Segoe UI" w:hAnsi="Segoe UI" w:cs="Segoe UI"/>
          <w:sz w:val="24"/>
          <w:szCs w:val="24"/>
        </w:rPr>
        <w:t xml:space="preserve">не требуется. </w:t>
      </w:r>
      <w:r>
        <w:rPr>
          <w:rFonts w:ascii="Segoe UI" w:hAnsi="Segoe UI" w:cs="Segoe UI"/>
          <w:sz w:val="24"/>
          <w:szCs w:val="24"/>
        </w:rPr>
        <w:t>Что касается согласия супруга продавца (если участок</w:t>
      </w:r>
      <w:r w:rsidRPr="005B58EA">
        <w:rPr>
          <w:rFonts w:ascii="Segoe UI" w:hAnsi="Segoe UI" w:cs="Segoe UI"/>
          <w:sz w:val="24"/>
          <w:szCs w:val="24"/>
        </w:rPr>
        <w:t xml:space="preserve"> явля</w:t>
      </w:r>
      <w:r>
        <w:rPr>
          <w:rFonts w:ascii="Segoe UI" w:hAnsi="Segoe UI" w:cs="Segoe UI"/>
          <w:sz w:val="24"/>
          <w:szCs w:val="24"/>
        </w:rPr>
        <w:t xml:space="preserve">ется </w:t>
      </w:r>
      <w:r w:rsidRPr="005B58EA">
        <w:rPr>
          <w:rFonts w:ascii="Segoe UI" w:hAnsi="Segoe UI" w:cs="Segoe UI"/>
          <w:sz w:val="24"/>
          <w:szCs w:val="24"/>
        </w:rPr>
        <w:t xml:space="preserve">совместной </w:t>
      </w:r>
      <w:r>
        <w:rPr>
          <w:rFonts w:ascii="Segoe UI" w:hAnsi="Segoe UI" w:cs="Segoe UI"/>
          <w:sz w:val="24"/>
          <w:szCs w:val="24"/>
        </w:rPr>
        <w:t>собственностью супругов),</w:t>
      </w:r>
      <w:r w:rsidRPr="002113E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06210D">
        <w:rPr>
          <w:rFonts w:ascii="Segoe UI" w:hAnsi="Segoe UI" w:cs="Segoe UI"/>
          <w:color w:val="000000"/>
          <w:sz w:val="24"/>
          <w:szCs w:val="24"/>
        </w:rPr>
        <w:t>Росреестр</w:t>
      </w:r>
      <w:proofErr w:type="spellEnd"/>
      <w:r w:rsidRPr="0006210D">
        <w:rPr>
          <w:rFonts w:ascii="Segoe UI" w:hAnsi="Segoe UI" w:cs="Segoe UI"/>
          <w:color w:val="000000"/>
          <w:sz w:val="24"/>
          <w:szCs w:val="24"/>
        </w:rPr>
        <w:t xml:space="preserve"> не вправе </w:t>
      </w:r>
      <w:r>
        <w:rPr>
          <w:rFonts w:ascii="Segoe UI" w:hAnsi="Segoe UI" w:cs="Segoe UI"/>
          <w:color w:val="000000"/>
          <w:sz w:val="24"/>
          <w:szCs w:val="24"/>
        </w:rPr>
        <w:t xml:space="preserve">его </w:t>
      </w:r>
      <w:r w:rsidRPr="0006210D">
        <w:rPr>
          <w:rFonts w:ascii="Segoe UI" w:hAnsi="Segoe UI" w:cs="Segoe UI"/>
          <w:color w:val="000000"/>
          <w:sz w:val="24"/>
          <w:szCs w:val="24"/>
        </w:rPr>
        <w:t>требовать, и не уполномочен выяснять вопрос о наличии или отсутствии такого согласия. То есть</w:t>
      </w:r>
      <w:r>
        <w:rPr>
          <w:rFonts w:ascii="Segoe UI" w:hAnsi="Segoe UI" w:cs="Segoe UI"/>
          <w:color w:val="000000"/>
          <w:sz w:val="24"/>
          <w:szCs w:val="24"/>
        </w:rPr>
        <w:t>,</w:t>
      </w:r>
      <w:r w:rsidRPr="0006210D">
        <w:rPr>
          <w:rFonts w:ascii="Segoe UI" w:hAnsi="Segoe UI" w:cs="Segoe UI"/>
          <w:color w:val="000000"/>
          <w:sz w:val="24"/>
          <w:szCs w:val="24"/>
        </w:rPr>
        <w:t xml:space="preserve"> даже </w:t>
      </w:r>
      <w:r>
        <w:rPr>
          <w:rFonts w:ascii="Segoe UI" w:hAnsi="Segoe UI" w:cs="Segoe UI"/>
          <w:color w:val="000000"/>
          <w:sz w:val="24"/>
          <w:szCs w:val="24"/>
        </w:rPr>
        <w:t>если</w:t>
      </w:r>
      <w:r w:rsidRPr="0006210D">
        <w:rPr>
          <w:rFonts w:ascii="Segoe UI" w:hAnsi="Segoe UI" w:cs="Segoe UI"/>
          <w:color w:val="000000"/>
          <w:sz w:val="24"/>
          <w:szCs w:val="24"/>
        </w:rPr>
        <w:t xml:space="preserve"> согласи</w:t>
      </w:r>
      <w:r>
        <w:rPr>
          <w:rFonts w:ascii="Segoe UI" w:hAnsi="Segoe UI" w:cs="Segoe UI"/>
          <w:color w:val="000000"/>
          <w:sz w:val="24"/>
          <w:szCs w:val="24"/>
        </w:rPr>
        <w:t>е</w:t>
      </w:r>
      <w:r w:rsidRPr="0006210D">
        <w:rPr>
          <w:rFonts w:ascii="Segoe UI" w:hAnsi="Segoe UI" w:cs="Segoe UI"/>
          <w:color w:val="000000"/>
          <w:sz w:val="24"/>
          <w:szCs w:val="24"/>
        </w:rPr>
        <w:t xml:space="preserve"> супруга</w:t>
      </w:r>
      <w:r>
        <w:rPr>
          <w:rFonts w:ascii="Segoe UI" w:hAnsi="Segoe UI" w:cs="Segoe UI"/>
          <w:color w:val="000000"/>
          <w:sz w:val="24"/>
          <w:szCs w:val="24"/>
        </w:rPr>
        <w:t xml:space="preserve"> продавца не будет представлено,</w:t>
      </w:r>
      <w:r w:rsidRPr="0006210D">
        <w:rPr>
          <w:rFonts w:ascii="Segoe UI" w:hAnsi="Segoe UI" w:cs="Segoe UI"/>
          <w:color w:val="000000"/>
          <w:sz w:val="24"/>
          <w:szCs w:val="24"/>
        </w:rPr>
        <w:t xml:space="preserve"> р</w:t>
      </w:r>
      <w:r>
        <w:rPr>
          <w:rFonts w:ascii="Segoe UI" w:hAnsi="Segoe UI" w:cs="Segoe UI"/>
          <w:color w:val="000000"/>
          <w:sz w:val="24"/>
          <w:szCs w:val="24"/>
        </w:rPr>
        <w:t>егистрация будет проведена, но вм</w:t>
      </w:r>
      <w:r w:rsidRPr="0006210D">
        <w:rPr>
          <w:rFonts w:ascii="Segoe UI" w:hAnsi="Segoe UI" w:cs="Segoe UI"/>
          <w:color w:val="000000"/>
          <w:sz w:val="24"/>
          <w:szCs w:val="24"/>
        </w:rPr>
        <w:t>есте с тем,</w:t>
      </w:r>
      <w:r>
        <w:rPr>
          <w:rFonts w:ascii="Segoe UI" w:hAnsi="Segoe UI" w:cs="Segoe UI"/>
          <w:color w:val="000000"/>
          <w:sz w:val="24"/>
          <w:szCs w:val="24"/>
        </w:rPr>
        <w:t xml:space="preserve"> в ЕГРН будет внесена</w:t>
      </w:r>
      <w:r w:rsidRPr="0006210D">
        <w:rPr>
          <w:rFonts w:ascii="Segoe UI" w:hAnsi="Segoe UI" w:cs="Segoe UI"/>
          <w:color w:val="000000"/>
          <w:sz w:val="24"/>
          <w:szCs w:val="24"/>
        </w:rPr>
        <w:t xml:space="preserve"> запись об отсутствии соглас</w:t>
      </w:r>
      <w:r>
        <w:rPr>
          <w:rFonts w:ascii="Segoe UI" w:hAnsi="Segoe UI" w:cs="Segoe UI"/>
          <w:color w:val="000000"/>
          <w:sz w:val="24"/>
          <w:szCs w:val="24"/>
        </w:rPr>
        <w:t xml:space="preserve">ия супруга на совершение сделки, </w:t>
      </w:r>
      <w:r w:rsidRPr="005B58EA">
        <w:rPr>
          <w:rFonts w:ascii="Segoe UI" w:hAnsi="Segoe UI" w:cs="Segoe UI"/>
          <w:sz w:val="24"/>
          <w:szCs w:val="24"/>
          <w:lang w:eastAsia="ru-RU"/>
        </w:rPr>
        <w:t>так как та</w:t>
      </w:r>
      <w:r>
        <w:rPr>
          <w:rFonts w:ascii="Segoe UI" w:hAnsi="Segoe UI" w:cs="Segoe UI"/>
          <w:sz w:val="24"/>
          <w:szCs w:val="24"/>
          <w:lang w:eastAsia="ru-RU"/>
        </w:rPr>
        <w:t xml:space="preserve">кая сделка является </w:t>
      </w:r>
      <w:r w:rsidRPr="00973251">
        <w:rPr>
          <w:rFonts w:ascii="Segoe UI" w:hAnsi="Segoe UI" w:cs="Segoe UI"/>
          <w:b/>
          <w:sz w:val="24"/>
          <w:szCs w:val="24"/>
          <w:lang w:eastAsia="ru-RU"/>
        </w:rPr>
        <w:t>оспоримой</w:t>
      </w:r>
      <w:r>
        <w:rPr>
          <w:rFonts w:ascii="Segoe UI" w:hAnsi="Segoe UI" w:cs="Segoe UI"/>
          <w:sz w:val="24"/>
          <w:szCs w:val="24"/>
          <w:lang w:eastAsia="ru-RU"/>
        </w:rPr>
        <w:t xml:space="preserve">. Поэтому </w:t>
      </w:r>
      <w:proofErr w:type="spellStart"/>
      <w:r w:rsidRPr="00FC219D">
        <w:rPr>
          <w:rFonts w:ascii="Segoe UI" w:hAnsi="Segoe UI" w:cs="Segoe UI"/>
          <w:color w:val="000000"/>
          <w:sz w:val="24"/>
          <w:szCs w:val="24"/>
        </w:rPr>
        <w:t>Росреестр</w:t>
      </w:r>
      <w:proofErr w:type="spellEnd"/>
      <w:r w:rsidRPr="00FC219D">
        <w:rPr>
          <w:rFonts w:ascii="Segoe UI" w:hAnsi="Segoe UI" w:cs="Segoe UI"/>
          <w:color w:val="000000"/>
          <w:sz w:val="24"/>
          <w:szCs w:val="24"/>
        </w:rPr>
        <w:t xml:space="preserve"> рекомендует покупателю настоять на получении и предоставлении на государственную регистрацию нотариально удостоверенного согласия супруга продавца</w:t>
      </w:r>
      <w:r>
        <w:rPr>
          <w:rFonts w:ascii="Segoe UI" w:hAnsi="Segoe UI" w:cs="Segoe UI"/>
          <w:b/>
          <w:color w:val="000000"/>
          <w:sz w:val="24"/>
          <w:szCs w:val="24"/>
        </w:rPr>
        <w:t>.</w:t>
      </w:r>
    </w:p>
    <w:p w:rsidR="003444F2" w:rsidRDefault="003444F2" w:rsidP="00AF6535">
      <w:pPr>
        <w:spacing w:before="100" w:beforeAutospacing="1" w:after="100" w:afterAutospacing="1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  Договор купли – продажи продавец и покупатель заключают в простой </w:t>
      </w:r>
      <w:r w:rsidRPr="000C0C29">
        <w:rPr>
          <w:rFonts w:ascii="Segoe UI" w:hAnsi="Segoe UI" w:cs="Segoe UI"/>
          <w:sz w:val="24"/>
          <w:szCs w:val="24"/>
        </w:rPr>
        <w:t>письменной форме (оригинал не менее двух экземпляров)</w:t>
      </w:r>
      <w:r>
        <w:rPr>
          <w:rFonts w:ascii="Segoe UI" w:hAnsi="Segoe UI" w:cs="Segoe UI"/>
          <w:sz w:val="24"/>
          <w:szCs w:val="24"/>
        </w:rPr>
        <w:t>. Н</w:t>
      </w:r>
      <w:r w:rsidRPr="000C0C29">
        <w:rPr>
          <w:rFonts w:ascii="Segoe UI" w:hAnsi="Segoe UI" w:cs="Segoe UI"/>
          <w:bCs/>
          <w:sz w:val="24"/>
          <w:szCs w:val="24"/>
          <w:lang w:eastAsia="ru-RU"/>
        </w:rPr>
        <w:t>отариальное удостоверение</w:t>
      </w:r>
      <w:r w:rsidRPr="00FC219D">
        <w:rPr>
          <w:rFonts w:ascii="Segoe UI" w:hAnsi="Segoe UI" w:cs="Segoe UI"/>
          <w:bCs/>
          <w:sz w:val="24"/>
          <w:szCs w:val="24"/>
          <w:lang w:eastAsia="ru-RU"/>
        </w:rPr>
        <w:t xml:space="preserve"> требу</w:t>
      </w:r>
      <w:r>
        <w:rPr>
          <w:rFonts w:ascii="Segoe UI" w:hAnsi="Segoe UI" w:cs="Segoe UI"/>
          <w:bCs/>
          <w:sz w:val="24"/>
          <w:szCs w:val="24"/>
          <w:lang w:eastAsia="ru-RU"/>
        </w:rPr>
        <w:t xml:space="preserve">ется, </w:t>
      </w:r>
      <w:r w:rsidRPr="00FC219D">
        <w:rPr>
          <w:rFonts w:ascii="Segoe UI" w:hAnsi="Segoe UI" w:cs="Segoe UI"/>
          <w:bCs/>
          <w:sz w:val="24"/>
          <w:szCs w:val="24"/>
          <w:lang w:eastAsia="ru-RU"/>
        </w:rPr>
        <w:t>если земельный учас</w:t>
      </w:r>
      <w:r>
        <w:rPr>
          <w:rFonts w:ascii="Segoe UI" w:hAnsi="Segoe UI" w:cs="Segoe UI"/>
          <w:bCs/>
          <w:sz w:val="24"/>
          <w:szCs w:val="24"/>
          <w:lang w:eastAsia="ru-RU"/>
        </w:rPr>
        <w:t>ток находится в</w:t>
      </w:r>
      <w:r w:rsidRPr="00FC219D">
        <w:rPr>
          <w:rFonts w:ascii="Segoe UI" w:hAnsi="Segoe UI" w:cs="Segoe UI"/>
          <w:bCs/>
          <w:sz w:val="24"/>
          <w:szCs w:val="24"/>
          <w:lang w:eastAsia="ru-RU"/>
        </w:rPr>
        <w:t xml:space="preserve"> долевой собстве</w:t>
      </w:r>
      <w:r>
        <w:rPr>
          <w:rFonts w:ascii="Segoe UI" w:hAnsi="Segoe UI" w:cs="Segoe UI"/>
          <w:bCs/>
          <w:sz w:val="24"/>
          <w:szCs w:val="24"/>
          <w:lang w:eastAsia="ru-RU"/>
        </w:rPr>
        <w:t>н</w:t>
      </w:r>
      <w:r w:rsidRPr="00FC219D">
        <w:rPr>
          <w:rFonts w:ascii="Segoe UI" w:hAnsi="Segoe UI" w:cs="Segoe UI"/>
          <w:bCs/>
          <w:sz w:val="24"/>
          <w:szCs w:val="24"/>
          <w:lang w:eastAsia="ru-RU"/>
        </w:rPr>
        <w:t>ности</w:t>
      </w:r>
      <w:r>
        <w:rPr>
          <w:rFonts w:ascii="Segoe UI" w:hAnsi="Segoe UI" w:cs="Segoe UI"/>
          <w:bCs/>
          <w:sz w:val="24"/>
          <w:szCs w:val="24"/>
          <w:lang w:eastAsia="ru-RU"/>
        </w:rPr>
        <w:t xml:space="preserve"> или в собственности несовершеннолетнего</w:t>
      </w:r>
      <w:r w:rsidRPr="00FC219D">
        <w:rPr>
          <w:rFonts w:ascii="Segoe UI" w:hAnsi="Segoe UI" w:cs="Segoe UI"/>
          <w:bCs/>
          <w:sz w:val="24"/>
          <w:szCs w:val="24"/>
          <w:lang w:eastAsia="ru-RU"/>
        </w:rPr>
        <w:t xml:space="preserve">. </w:t>
      </w:r>
      <w:r w:rsidRPr="007F4F96">
        <w:rPr>
          <w:rFonts w:ascii="Segoe UI" w:hAnsi="Segoe UI" w:cs="Segoe UI"/>
          <w:sz w:val="24"/>
          <w:szCs w:val="24"/>
        </w:rPr>
        <w:t>Госпошлина</w:t>
      </w:r>
      <w:r>
        <w:rPr>
          <w:rFonts w:ascii="Segoe UI" w:hAnsi="Segoe UI" w:cs="Segoe UI"/>
          <w:sz w:val="24"/>
          <w:szCs w:val="24"/>
        </w:rPr>
        <w:t xml:space="preserve"> за регистрацию, которую уплачивает покупатель, составляет</w:t>
      </w:r>
      <w:r w:rsidRPr="007F4F9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350</w:t>
      </w:r>
      <w:r w:rsidRPr="007F4F96">
        <w:rPr>
          <w:rFonts w:ascii="Segoe UI" w:hAnsi="Segoe UI" w:cs="Segoe UI"/>
          <w:sz w:val="24"/>
          <w:szCs w:val="24"/>
        </w:rPr>
        <w:t xml:space="preserve"> рублей. </w:t>
      </w:r>
    </w:p>
    <w:p w:rsidR="003444F2" w:rsidRDefault="003444F2" w:rsidP="00AF6535">
      <w:pPr>
        <w:spacing w:before="100" w:beforeAutospacing="1" w:after="100" w:afterAutospacing="1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3444F2" w:rsidRPr="000C0C29" w:rsidRDefault="003444F2" w:rsidP="00AF6535">
      <w:pPr>
        <w:spacing w:before="100" w:beforeAutospacing="1" w:after="100" w:afterAutospacing="1" w:line="240" w:lineRule="auto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0C0C29">
        <w:rPr>
          <w:rFonts w:ascii="Segoe UI" w:hAnsi="Segoe UI" w:cs="Segoe UI"/>
          <w:sz w:val="24"/>
          <w:szCs w:val="24"/>
        </w:rPr>
        <w:t>-</w:t>
      </w:r>
      <w:r w:rsidRPr="000C0C29">
        <w:rPr>
          <w:rFonts w:ascii="Segoe UI" w:hAnsi="Segoe UI" w:cs="Segoe UI"/>
          <w:b/>
          <w:sz w:val="24"/>
          <w:szCs w:val="24"/>
        </w:rPr>
        <w:t xml:space="preserve">У продавца оформлено только право собственности на земельный участок, на дачный дом документов нет. Можно ли купить только земельный участок?  </w:t>
      </w:r>
    </w:p>
    <w:p w:rsidR="003444F2" w:rsidRPr="000C0C29" w:rsidRDefault="003444F2" w:rsidP="00AF6535">
      <w:pPr>
        <w:spacing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           </w:t>
      </w:r>
      <w:r w:rsidRPr="000C0C29">
        <w:rPr>
          <w:rFonts w:ascii="Segoe UI" w:hAnsi="Segoe UI" w:cs="Segoe UI"/>
          <w:b/>
          <w:sz w:val="24"/>
          <w:szCs w:val="24"/>
        </w:rPr>
        <w:t xml:space="preserve"> - </w:t>
      </w:r>
      <w:r w:rsidRPr="000C0C29">
        <w:rPr>
          <w:rFonts w:ascii="Segoe UI" w:hAnsi="Segoe UI" w:cs="Segoe UI"/>
          <w:sz w:val="24"/>
          <w:szCs w:val="24"/>
        </w:rPr>
        <w:t>Можно купить только земельный участок, а затем при желании покупатель может</w:t>
      </w:r>
      <w:r>
        <w:rPr>
          <w:rFonts w:ascii="Segoe UI" w:hAnsi="Segoe UI" w:cs="Segoe UI"/>
          <w:sz w:val="24"/>
          <w:szCs w:val="24"/>
        </w:rPr>
        <w:t xml:space="preserve"> заказать у кадастрового инженера технический план и </w:t>
      </w:r>
      <w:r w:rsidRPr="000C0C29">
        <w:rPr>
          <w:rFonts w:ascii="Segoe UI" w:hAnsi="Segoe UI" w:cs="Segoe UI"/>
          <w:sz w:val="24"/>
          <w:szCs w:val="24"/>
        </w:rPr>
        <w:t xml:space="preserve"> зарегистрировать право собственности на дачный домик. </w:t>
      </w:r>
      <w:r>
        <w:rPr>
          <w:rFonts w:ascii="Segoe UI" w:hAnsi="Segoe UI" w:cs="Segoe UI"/>
          <w:sz w:val="24"/>
          <w:szCs w:val="24"/>
        </w:rPr>
        <w:t>Д</w:t>
      </w:r>
      <w:r w:rsidRPr="000C0C29">
        <w:rPr>
          <w:rFonts w:ascii="Segoe UI" w:hAnsi="Segoe UI" w:cs="Segoe UI"/>
          <w:sz w:val="24"/>
          <w:szCs w:val="24"/>
        </w:rPr>
        <w:t xml:space="preserve">ля дачных строений срок оформления не установлен. </w:t>
      </w:r>
    </w:p>
    <w:sectPr w:rsidR="003444F2" w:rsidRPr="000C0C29" w:rsidSect="00CF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1F3"/>
    <w:rsid w:val="0006210D"/>
    <w:rsid w:val="000B01A0"/>
    <w:rsid w:val="000C0C29"/>
    <w:rsid w:val="00110CA2"/>
    <w:rsid w:val="001161F3"/>
    <w:rsid w:val="00165D41"/>
    <w:rsid w:val="001B7670"/>
    <w:rsid w:val="001F4CAA"/>
    <w:rsid w:val="001F4D8E"/>
    <w:rsid w:val="002113E1"/>
    <w:rsid w:val="002975F3"/>
    <w:rsid w:val="003444F2"/>
    <w:rsid w:val="00377B99"/>
    <w:rsid w:val="0047575D"/>
    <w:rsid w:val="0049566F"/>
    <w:rsid w:val="004E1015"/>
    <w:rsid w:val="004F3E18"/>
    <w:rsid w:val="005B58EA"/>
    <w:rsid w:val="005D6F50"/>
    <w:rsid w:val="006A7647"/>
    <w:rsid w:val="006D741E"/>
    <w:rsid w:val="006E348C"/>
    <w:rsid w:val="00741FBF"/>
    <w:rsid w:val="007E0AA1"/>
    <w:rsid w:val="007F4F96"/>
    <w:rsid w:val="008768F4"/>
    <w:rsid w:val="00973251"/>
    <w:rsid w:val="00A52234"/>
    <w:rsid w:val="00AA1451"/>
    <w:rsid w:val="00AE144D"/>
    <w:rsid w:val="00AF6535"/>
    <w:rsid w:val="00C619E6"/>
    <w:rsid w:val="00C6686B"/>
    <w:rsid w:val="00CF3114"/>
    <w:rsid w:val="00D32522"/>
    <w:rsid w:val="00DB0592"/>
    <w:rsid w:val="00F03E45"/>
    <w:rsid w:val="00F109F6"/>
    <w:rsid w:val="00FA41B5"/>
    <w:rsid w:val="00FC219D"/>
    <w:rsid w:val="00FC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76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475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110CA2"/>
    <w:rPr>
      <w:sz w:val="22"/>
      <w:szCs w:val="22"/>
      <w:lang w:eastAsia="en-US"/>
    </w:rPr>
  </w:style>
  <w:style w:type="character" w:styleId="a7">
    <w:name w:val="Hyperlink"/>
    <w:uiPriority w:val="99"/>
    <w:rsid w:val="007F4F9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C0C2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5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540</Words>
  <Characters>3078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Матюнина</dc:creator>
  <cp:keywords/>
  <dc:description/>
  <cp:lastModifiedBy>Оля Матюнина</cp:lastModifiedBy>
  <cp:revision>13</cp:revision>
  <cp:lastPrinted>2018-08-23T00:00:00Z</cp:lastPrinted>
  <dcterms:created xsi:type="dcterms:W3CDTF">2018-08-20T21:16:00Z</dcterms:created>
  <dcterms:modified xsi:type="dcterms:W3CDTF">2018-08-23T23:31:00Z</dcterms:modified>
</cp:coreProperties>
</file>