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ED" w:rsidRDefault="00C148ED" w:rsidP="00062B0E">
      <w:pPr>
        <w:ind w:firstLine="0"/>
        <w:jc w:val="right"/>
        <w:rPr>
          <w:rFonts w:ascii="Times New Roman" w:hAnsi="Times New Roman"/>
          <w:b/>
          <w:sz w:val="2"/>
          <w:szCs w:val="2"/>
        </w:rPr>
      </w:pPr>
    </w:p>
    <w:p w:rsidR="00C148ED" w:rsidRDefault="00C148ED" w:rsidP="00062B0E">
      <w:pPr>
        <w:ind w:firstLine="0"/>
        <w:jc w:val="right"/>
        <w:rPr>
          <w:rFonts w:ascii="Times New Roman" w:hAnsi="Times New Roman"/>
          <w:b/>
          <w:sz w:val="2"/>
          <w:szCs w:val="2"/>
        </w:rPr>
      </w:pPr>
    </w:p>
    <w:p w:rsidR="00C148ED" w:rsidRDefault="00C148ED" w:rsidP="00062B0E">
      <w:pPr>
        <w:ind w:firstLine="0"/>
        <w:jc w:val="right"/>
        <w:rPr>
          <w:rFonts w:ascii="Times New Roman" w:hAnsi="Times New Roman"/>
          <w:b/>
          <w:sz w:val="2"/>
          <w:szCs w:val="2"/>
        </w:rPr>
      </w:pPr>
    </w:p>
    <w:p w:rsidR="00C148ED" w:rsidRDefault="00C148ED" w:rsidP="00062B0E">
      <w:pPr>
        <w:ind w:firstLine="0"/>
        <w:jc w:val="right"/>
        <w:rPr>
          <w:rFonts w:ascii="Times New Roman" w:hAnsi="Times New Roman"/>
          <w:b/>
          <w:sz w:val="2"/>
          <w:szCs w:val="2"/>
        </w:rPr>
      </w:pPr>
    </w:p>
    <w:p w:rsidR="00C148ED" w:rsidRPr="003E5C45" w:rsidRDefault="00C148ED" w:rsidP="00062B0E">
      <w:pPr>
        <w:ind w:firstLine="0"/>
        <w:jc w:val="right"/>
        <w:rPr>
          <w:rFonts w:ascii="Times New Roman" w:hAnsi="Times New Roman"/>
          <w:b/>
          <w:sz w:val="2"/>
          <w:szCs w:val="2"/>
        </w:rPr>
      </w:pPr>
    </w:p>
    <w:p w:rsidR="00846D10" w:rsidRDefault="00846D10" w:rsidP="00846D1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48CC">
        <w:rPr>
          <w:noProof/>
        </w:rPr>
        <w:drawing>
          <wp:inline distT="0" distB="0" distL="0" distR="0">
            <wp:extent cx="53276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9A" w:rsidRPr="00CC3724" w:rsidRDefault="00EF5C9A" w:rsidP="00846D10">
      <w:pPr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C3724">
        <w:rPr>
          <w:rFonts w:ascii="Times New Roman" w:hAnsi="Times New Roman"/>
          <w:b/>
          <w:sz w:val="26"/>
          <w:szCs w:val="26"/>
          <w:u w:val="single"/>
        </w:rPr>
        <w:t>СОБРАНИЕ ДЕПУТАТОВ ОЗЕРНОВСКОГО ГОРОДСКОГО ПОСЕЛЕНИЯ</w:t>
      </w:r>
    </w:p>
    <w:p w:rsidR="00EF5C9A" w:rsidRPr="00CC3724" w:rsidRDefault="00EF5C9A" w:rsidP="00EF5C9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F5C9A" w:rsidRPr="00CC3724" w:rsidRDefault="00EE4009" w:rsidP="00846D1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F5C9A" w:rsidRPr="00CC3724">
        <w:rPr>
          <w:rFonts w:ascii="Times New Roman" w:hAnsi="Times New Roman"/>
          <w:b/>
          <w:sz w:val="26"/>
          <w:szCs w:val="26"/>
        </w:rPr>
        <w:t>-я сессия 4-</w:t>
      </w:r>
      <w:r w:rsidR="00721E08">
        <w:rPr>
          <w:rFonts w:ascii="Times New Roman" w:hAnsi="Times New Roman"/>
          <w:b/>
          <w:sz w:val="26"/>
          <w:szCs w:val="26"/>
        </w:rPr>
        <w:t>й</w:t>
      </w:r>
      <w:r w:rsidR="00EF5C9A" w:rsidRPr="00CC3724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EF5C9A" w:rsidRPr="00CC3724" w:rsidRDefault="00EF5C9A" w:rsidP="00846D1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F5C9A" w:rsidRPr="00CC3724" w:rsidRDefault="00EF5C9A" w:rsidP="00846D1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РЕШЕНИЕ № </w:t>
      </w:r>
      <w:r w:rsidR="00EE4009">
        <w:rPr>
          <w:rFonts w:ascii="Times New Roman" w:hAnsi="Times New Roman"/>
          <w:b/>
          <w:sz w:val="26"/>
          <w:szCs w:val="26"/>
        </w:rPr>
        <w:t>16</w:t>
      </w:r>
    </w:p>
    <w:p w:rsidR="00EF5C9A" w:rsidRPr="00CC3724" w:rsidRDefault="00EF5C9A" w:rsidP="00846D1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25FEA" w:rsidRPr="00CC3724" w:rsidRDefault="00EE4009" w:rsidP="00025F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25FEA" w:rsidRPr="00CC3724">
        <w:rPr>
          <w:rFonts w:ascii="Times New Roman" w:hAnsi="Times New Roman"/>
          <w:sz w:val="26"/>
          <w:szCs w:val="26"/>
        </w:rPr>
        <w:t xml:space="preserve">п. Озерновский                                                                         </w:t>
      </w:r>
      <w:proofErr w:type="gramStart"/>
      <w:r w:rsidR="00025FEA" w:rsidRPr="00CC3724"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14</w:t>
      </w:r>
      <w:r w:rsidR="00025FEA" w:rsidRPr="00CC37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="00025FEA" w:rsidRPr="00CC3724">
        <w:rPr>
          <w:rFonts w:ascii="Times New Roman" w:hAnsi="Times New Roman"/>
          <w:sz w:val="26"/>
          <w:szCs w:val="26"/>
        </w:rPr>
        <w:t>2020г.</w:t>
      </w:r>
    </w:p>
    <w:p w:rsidR="00BE141B" w:rsidRPr="00CC3724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 xml:space="preserve">О принятии решения «О внесении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DD63DE">
        <w:rPr>
          <w:rFonts w:ascii="Times New Roman" w:hAnsi="Times New Roman"/>
          <w:sz w:val="26"/>
          <w:szCs w:val="26"/>
        </w:rPr>
        <w:t>изменений  в</w:t>
      </w:r>
      <w:proofErr w:type="gramEnd"/>
      <w:r w:rsidRPr="00DD63DE">
        <w:rPr>
          <w:rFonts w:ascii="Times New Roman" w:hAnsi="Times New Roman"/>
          <w:sz w:val="26"/>
          <w:szCs w:val="26"/>
        </w:rPr>
        <w:t xml:space="preserve"> Положение                                      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 xml:space="preserve">«О муниципальной службе в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 xml:space="preserve">Озерновском городском поселении»,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 xml:space="preserve">утвержденное решением Собрания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 xml:space="preserve">депутатов Озерновского городского 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 w:rsidRPr="00DD63DE">
        <w:rPr>
          <w:rFonts w:ascii="Times New Roman" w:hAnsi="Times New Roman"/>
          <w:sz w:val="26"/>
          <w:szCs w:val="26"/>
        </w:rPr>
        <w:t>поселения от 12.12.2019 №164.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BE141B" w:rsidRDefault="00AE4717" w:rsidP="009D3468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DD63DE">
        <w:rPr>
          <w:rFonts w:ascii="Times New Roman" w:hAnsi="Times New Roman"/>
          <w:sz w:val="26"/>
          <w:szCs w:val="26"/>
        </w:rPr>
        <w:t>ассмотрев проект решения «О внесении изменений в Положение «О муниципальной службе в Озерновском городском поселении»</w:t>
      </w:r>
      <w:r>
        <w:rPr>
          <w:rFonts w:ascii="Times New Roman" w:hAnsi="Times New Roman"/>
          <w:sz w:val="26"/>
          <w:szCs w:val="26"/>
        </w:rPr>
        <w:t xml:space="preserve">, руководствуясь положениями </w:t>
      </w:r>
      <w:r w:rsidR="00BE141B" w:rsidRPr="00DD63DE">
        <w:rPr>
          <w:rFonts w:ascii="Times New Roman" w:hAnsi="Times New Roman"/>
          <w:sz w:val="26"/>
          <w:szCs w:val="26"/>
        </w:rPr>
        <w:t>Трудов</w:t>
      </w:r>
      <w:r>
        <w:rPr>
          <w:rFonts w:ascii="Times New Roman" w:hAnsi="Times New Roman"/>
          <w:sz w:val="26"/>
          <w:szCs w:val="26"/>
        </w:rPr>
        <w:t>ого</w:t>
      </w:r>
      <w:r w:rsidR="00BE141B" w:rsidRPr="00DD63DE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="00BE141B" w:rsidRPr="00DD63DE">
        <w:rPr>
          <w:rFonts w:ascii="Times New Roman" w:hAnsi="Times New Roman"/>
          <w:sz w:val="26"/>
          <w:szCs w:val="26"/>
        </w:rPr>
        <w:t xml:space="preserve"> Российской Федерации, Федеральны</w:t>
      </w:r>
      <w:r>
        <w:rPr>
          <w:rFonts w:ascii="Times New Roman" w:hAnsi="Times New Roman"/>
          <w:sz w:val="26"/>
          <w:szCs w:val="26"/>
        </w:rPr>
        <w:t>х</w:t>
      </w:r>
      <w:r w:rsidR="00BE141B" w:rsidRPr="00DD63DE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ов</w:t>
      </w:r>
      <w:r w:rsidR="00BE141B" w:rsidRPr="00DD63DE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Камчатского края от 04.05.2008 № 58 «О муниципальной службе в Камчатском крае», Уставом  Озерновского городского поселения, в</w:t>
      </w:r>
      <w:r w:rsidR="00BE141B" w:rsidRPr="00DD63DE">
        <w:rPr>
          <w:rFonts w:ascii="Times New Roman" w:hAnsi="Times New Roman"/>
          <w:color w:val="000000"/>
          <w:sz w:val="26"/>
          <w:szCs w:val="26"/>
        </w:rPr>
        <w:t xml:space="preserve"> целях детального приведения</w:t>
      </w:r>
      <w:r w:rsidR="00BE141B" w:rsidRPr="00DD63DE">
        <w:rPr>
          <w:rFonts w:ascii="Times New Roman" w:hAnsi="Times New Roman"/>
          <w:sz w:val="26"/>
          <w:szCs w:val="26"/>
        </w:rPr>
        <w:t xml:space="preserve"> </w:t>
      </w:r>
      <w:r w:rsidR="00BE141B" w:rsidRPr="00DD63DE">
        <w:rPr>
          <w:rFonts w:ascii="Times New Roman" w:hAnsi="Times New Roman"/>
          <w:color w:val="000000"/>
          <w:sz w:val="26"/>
          <w:szCs w:val="26"/>
        </w:rPr>
        <w:t xml:space="preserve">в соответствие с требованиями </w:t>
      </w:r>
      <w:r w:rsidR="00BE141B" w:rsidRPr="00DD63DE">
        <w:rPr>
          <w:rFonts w:ascii="Times New Roman" w:hAnsi="Times New Roman"/>
          <w:sz w:val="26"/>
          <w:szCs w:val="26"/>
        </w:rPr>
        <w:t xml:space="preserve">Законов Камчатского края от 30.04.2020 № 458 «О внесении изменений в Закон Камчатского края «О муниципальной службе в Камчатском крае»», от 03.08.2020 №499 «О внесении изменений в отдельные законодательные акты Камчатского края по вопросам противодействия коррупции», от 06.10.2020 № 514 «О внесении изменений в Закон Камчатского края «О муниципальной службе в Камчатском крае»»,  </w:t>
      </w:r>
      <w:r w:rsidR="00CC1F4E">
        <w:rPr>
          <w:rFonts w:ascii="Times New Roman" w:hAnsi="Times New Roman"/>
          <w:sz w:val="26"/>
          <w:szCs w:val="26"/>
        </w:rPr>
        <w:t>Постановления Губернатора Камчатского края от 19.12.2019 №102 «О внесении изменений в Постановление Губернатора Камчатского края от 29.11.2013 №137 «Об отдельных вопросах ежемесячного возн</w:t>
      </w:r>
      <w:r>
        <w:rPr>
          <w:rFonts w:ascii="Times New Roman" w:hAnsi="Times New Roman"/>
          <w:sz w:val="26"/>
          <w:szCs w:val="26"/>
        </w:rPr>
        <w:t>аграждения лиц, замещающих госу</w:t>
      </w:r>
      <w:r w:rsidR="00CC1F4E">
        <w:rPr>
          <w:rFonts w:ascii="Times New Roman" w:hAnsi="Times New Roman"/>
          <w:sz w:val="26"/>
          <w:szCs w:val="26"/>
        </w:rPr>
        <w:t>дарственные должности Камчатского края, и ежемесячного денежного содержания государственных гражданских служащих Камчатского края», Постановления Правительства камчатского края от 12.05.2020 №185-П «О внесении изменения в приложение к постано</w:t>
      </w:r>
      <w:r>
        <w:rPr>
          <w:rFonts w:ascii="Times New Roman" w:hAnsi="Times New Roman"/>
          <w:sz w:val="26"/>
          <w:szCs w:val="26"/>
        </w:rPr>
        <w:t>влению Пр</w:t>
      </w:r>
      <w:r w:rsidR="00CC1F4E">
        <w:rPr>
          <w:rFonts w:ascii="Times New Roman" w:hAnsi="Times New Roman"/>
          <w:sz w:val="26"/>
          <w:szCs w:val="26"/>
        </w:rPr>
        <w:t>авительства камчатского края от 09.12.2019 №512-П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</w:t>
      </w:r>
      <w:r>
        <w:rPr>
          <w:rFonts w:ascii="Times New Roman" w:hAnsi="Times New Roman"/>
          <w:sz w:val="26"/>
          <w:szCs w:val="26"/>
        </w:rPr>
        <w:t>жание органов местного самоупра</w:t>
      </w:r>
      <w:r w:rsidR="00CC1F4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</w:t>
      </w:r>
      <w:r w:rsidR="00CC1F4E">
        <w:rPr>
          <w:rFonts w:ascii="Times New Roman" w:hAnsi="Times New Roman"/>
          <w:sz w:val="26"/>
          <w:szCs w:val="26"/>
        </w:rPr>
        <w:t xml:space="preserve">ения муниципальных образований в Камчатском крае на 2020 год», </w:t>
      </w:r>
      <w:r w:rsidR="00BE141B" w:rsidRPr="00DD63DE">
        <w:rPr>
          <w:rFonts w:ascii="Times New Roman" w:hAnsi="Times New Roman"/>
          <w:sz w:val="26"/>
          <w:szCs w:val="26"/>
        </w:rPr>
        <w:t>Собрание депутатов Озерновского городского поселения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BE141B" w:rsidRDefault="00BE141B" w:rsidP="00025FEA">
      <w:pPr>
        <w:ind w:firstLine="0"/>
        <w:rPr>
          <w:rFonts w:ascii="Times New Roman" w:hAnsi="Times New Roman"/>
          <w:b/>
          <w:sz w:val="26"/>
          <w:szCs w:val="26"/>
        </w:rPr>
      </w:pPr>
      <w:r w:rsidRPr="00BE141B">
        <w:rPr>
          <w:rFonts w:ascii="Times New Roman" w:hAnsi="Times New Roman"/>
          <w:b/>
          <w:sz w:val="26"/>
          <w:szCs w:val="26"/>
        </w:rPr>
        <w:t>РЕШИЛО:</w:t>
      </w:r>
    </w:p>
    <w:p w:rsidR="00BE141B" w:rsidRDefault="00BE141B" w:rsidP="00025FE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BE141B" w:rsidRDefault="00721E08" w:rsidP="00025F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141B" w:rsidRPr="00DD63DE">
        <w:rPr>
          <w:rFonts w:ascii="Times New Roman" w:hAnsi="Times New Roman"/>
          <w:sz w:val="26"/>
          <w:szCs w:val="26"/>
        </w:rPr>
        <w:t>1. Принять решение «О внесении изменений в Положение «О муниципальной службе в Озерновском городском поселении», утвержденное решением Собрания депутатов Озерновского городского поселения от 12.12.2019 №164».</w:t>
      </w:r>
    </w:p>
    <w:p w:rsidR="00BE141B" w:rsidRDefault="00721E08" w:rsidP="00025F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BE141B" w:rsidRPr="00DD63D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BE141B" w:rsidRPr="00DD63DE">
        <w:rPr>
          <w:rFonts w:ascii="Times New Roman" w:hAnsi="Times New Roman"/>
          <w:sz w:val="26"/>
          <w:szCs w:val="26"/>
        </w:rPr>
        <w:t xml:space="preserve">Направить принятое решение главе Озерновского городского поселения, для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="00BE141B" w:rsidRPr="00DD63DE">
        <w:rPr>
          <w:rFonts w:ascii="Times New Roman" w:hAnsi="Times New Roman"/>
          <w:sz w:val="26"/>
          <w:szCs w:val="26"/>
        </w:rPr>
        <w:t>подписания и официального опубликования (обнародования).</w:t>
      </w:r>
    </w:p>
    <w:p w:rsidR="00BE141B" w:rsidRPr="00BE141B" w:rsidRDefault="00721E08" w:rsidP="00BE141B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E141B" w:rsidRPr="00DD63DE">
        <w:rPr>
          <w:rFonts w:ascii="Times New Roman" w:hAnsi="Times New Roman"/>
          <w:sz w:val="26"/>
          <w:szCs w:val="26"/>
        </w:rPr>
        <w:t>3. Настоящее решение вступает в силу после дня его официального опубликования (обнародования).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721E08" w:rsidRDefault="00721E08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721E08" w:rsidRDefault="00721E08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Озерновского городского поселения                                        </w:t>
      </w:r>
      <w:r w:rsidR="006B7ECB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О.Н. Тюжакаев</w:t>
      </w: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BE141B" w:rsidRDefault="00BE141B" w:rsidP="00025FEA">
      <w:pPr>
        <w:ind w:firstLine="0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350C" w:rsidRDefault="002E350C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E141B" w:rsidRDefault="009D3468" w:rsidP="009D346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A48CC">
        <w:rPr>
          <w:noProof/>
        </w:rPr>
        <w:drawing>
          <wp:inline distT="0" distB="0" distL="0" distR="0" wp14:anchorId="738582AE" wp14:editId="63F34B50">
            <wp:extent cx="532765" cy="66802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68" w:rsidRPr="00EE4009" w:rsidRDefault="009D3468" w:rsidP="00EE4009">
      <w:pPr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C3724">
        <w:rPr>
          <w:rFonts w:ascii="Times New Roman" w:hAnsi="Times New Roman"/>
          <w:b/>
          <w:sz w:val="26"/>
          <w:szCs w:val="26"/>
          <w:u w:val="single"/>
        </w:rPr>
        <w:t>СОБРАНИЕ ДЕПУТАТОВ ОЗЕРНОВСКОГО ГОРОДСКОГО ПОСЕЛЕНИЯ</w:t>
      </w:r>
    </w:p>
    <w:p w:rsidR="009D3468" w:rsidRPr="00CC3724" w:rsidRDefault="009D3468" w:rsidP="009D3468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9D3468" w:rsidRPr="00CC3724" w:rsidRDefault="009D3468" w:rsidP="009D34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>РЕШЕНИЕ</w:t>
      </w:r>
    </w:p>
    <w:p w:rsidR="009D3468" w:rsidRPr="00CC3724" w:rsidRDefault="009D3468" w:rsidP="009D34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D3468" w:rsidRPr="00CC3724" w:rsidRDefault="009D3468" w:rsidP="009D34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от </w:t>
      </w:r>
      <w:r w:rsidR="00AD04D3">
        <w:rPr>
          <w:rFonts w:ascii="Times New Roman" w:hAnsi="Times New Roman"/>
          <w:b/>
          <w:sz w:val="26"/>
          <w:szCs w:val="26"/>
        </w:rPr>
        <w:t xml:space="preserve">14 декабря </w:t>
      </w:r>
      <w:r w:rsidRPr="00CC3724">
        <w:rPr>
          <w:rFonts w:ascii="Times New Roman" w:hAnsi="Times New Roman"/>
          <w:b/>
          <w:sz w:val="26"/>
          <w:szCs w:val="26"/>
        </w:rPr>
        <w:t>2020 г. №</w:t>
      </w:r>
      <w:r w:rsidR="00AD04D3">
        <w:rPr>
          <w:rFonts w:ascii="Times New Roman" w:hAnsi="Times New Roman"/>
          <w:b/>
          <w:sz w:val="26"/>
          <w:szCs w:val="26"/>
        </w:rPr>
        <w:t xml:space="preserve"> 7</w:t>
      </w:r>
    </w:p>
    <w:p w:rsidR="009D3468" w:rsidRPr="00CC3724" w:rsidRDefault="009D3468" w:rsidP="009D34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D3468" w:rsidRPr="00CC3724" w:rsidRDefault="009D3468" w:rsidP="009D346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>О внесении изменений в Положение «О муниципальной службе в Озерновском городском поселении»</w:t>
      </w:r>
    </w:p>
    <w:p w:rsidR="00086783" w:rsidRPr="00CC3724" w:rsidRDefault="00086783" w:rsidP="00A1288D">
      <w:pPr>
        <w:jc w:val="center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i/>
          <w:sz w:val="26"/>
          <w:szCs w:val="26"/>
        </w:rPr>
        <w:t>Принято решением Собрания депутатов Озерновского городского поселения</w:t>
      </w:r>
    </w:p>
    <w:p w:rsidR="00B17045" w:rsidRPr="00CC3724" w:rsidRDefault="00086783" w:rsidP="00A1288D">
      <w:pPr>
        <w:jc w:val="center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i/>
          <w:sz w:val="26"/>
          <w:szCs w:val="26"/>
        </w:rPr>
        <w:t xml:space="preserve"> от </w:t>
      </w:r>
      <w:r w:rsidR="00772E37" w:rsidRPr="00CC3724">
        <w:rPr>
          <w:rFonts w:ascii="Times New Roman" w:hAnsi="Times New Roman"/>
          <w:i/>
          <w:sz w:val="26"/>
          <w:szCs w:val="26"/>
        </w:rPr>
        <w:t>«</w:t>
      </w:r>
      <w:r w:rsidR="00EE4009">
        <w:rPr>
          <w:rFonts w:ascii="Times New Roman" w:hAnsi="Times New Roman"/>
          <w:i/>
          <w:sz w:val="26"/>
          <w:szCs w:val="26"/>
        </w:rPr>
        <w:t>14</w:t>
      </w:r>
      <w:r w:rsidRPr="00CC3724">
        <w:rPr>
          <w:rFonts w:ascii="Times New Roman" w:hAnsi="Times New Roman"/>
          <w:i/>
          <w:sz w:val="26"/>
          <w:szCs w:val="26"/>
        </w:rPr>
        <w:t>»</w:t>
      </w:r>
      <w:r w:rsidR="0097299F" w:rsidRPr="00CC3724">
        <w:rPr>
          <w:rFonts w:ascii="Times New Roman" w:hAnsi="Times New Roman"/>
          <w:i/>
          <w:sz w:val="26"/>
          <w:szCs w:val="26"/>
        </w:rPr>
        <w:t xml:space="preserve"> </w:t>
      </w:r>
      <w:r w:rsidR="00EE4009">
        <w:rPr>
          <w:rFonts w:ascii="Times New Roman" w:hAnsi="Times New Roman"/>
          <w:i/>
          <w:sz w:val="26"/>
          <w:szCs w:val="26"/>
        </w:rPr>
        <w:t xml:space="preserve">декабря </w:t>
      </w:r>
      <w:r w:rsidR="000B7C1A" w:rsidRPr="00CC3724">
        <w:rPr>
          <w:rFonts w:ascii="Times New Roman" w:hAnsi="Times New Roman"/>
          <w:i/>
          <w:sz w:val="26"/>
          <w:szCs w:val="26"/>
        </w:rPr>
        <w:t>20</w:t>
      </w:r>
      <w:r w:rsidR="009D3468" w:rsidRPr="00CC3724">
        <w:rPr>
          <w:rFonts w:ascii="Times New Roman" w:hAnsi="Times New Roman"/>
          <w:i/>
          <w:sz w:val="26"/>
          <w:szCs w:val="26"/>
        </w:rPr>
        <w:t>20</w:t>
      </w:r>
      <w:r w:rsidR="00BD5AFE" w:rsidRPr="00CC3724">
        <w:rPr>
          <w:rFonts w:ascii="Times New Roman" w:hAnsi="Times New Roman"/>
          <w:i/>
          <w:sz w:val="26"/>
          <w:szCs w:val="26"/>
        </w:rPr>
        <w:t xml:space="preserve">г. № </w:t>
      </w:r>
      <w:r w:rsidR="00EE4009">
        <w:rPr>
          <w:rFonts w:ascii="Times New Roman" w:hAnsi="Times New Roman"/>
          <w:i/>
          <w:sz w:val="26"/>
          <w:szCs w:val="26"/>
        </w:rPr>
        <w:t>16</w:t>
      </w:r>
    </w:p>
    <w:p w:rsidR="00926F67" w:rsidRPr="00CC3724" w:rsidRDefault="00926F67" w:rsidP="00A1288D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87D45" w:rsidRPr="00CC3724" w:rsidRDefault="00160CEF" w:rsidP="00A1288D">
      <w:pPr>
        <w:pStyle w:val="af1"/>
        <w:ind w:firstLine="0"/>
        <w:rPr>
          <w:rFonts w:ascii="Times New Roman" w:hAnsi="Times New Roman"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ab/>
      </w:r>
      <w:r w:rsidR="008E7D14" w:rsidRPr="00CC3724">
        <w:rPr>
          <w:rFonts w:ascii="Times New Roman" w:hAnsi="Times New Roman"/>
          <w:b/>
          <w:sz w:val="26"/>
          <w:szCs w:val="26"/>
        </w:rPr>
        <w:t xml:space="preserve">Статья </w:t>
      </w:r>
      <w:r w:rsidR="003B0D68" w:rsidRPr="00CC3724">
        <w:rPr>
          <w:rFonts w:ascii="Times New Roman" w:hAnsi="Times New Roman"/>
          <w:b/>
          <w:sz w:val="26"/>
          <w:szCs w:val="26"/>
        </w:rPr>
        <w:t>1.</w:t>
      </w:r>
      <w:r w:rsidR="00387D45" w:rsidRPr="00CC3724">
        <w:rPr>
          <w:rFonts w:ascii="Times New Roman" w:hAnsi="Times New Roman"/>
          <w:sz w:val="26"/>
          <w:szCs w:val="26"/>
        </w:rPr>
        <w:t xml:space="preserve"> Внести </w:t>
      </w:r>
      <w:proofErr w:type="gramStart"/>
      <w:r w:rsidR="00387D45" w:rsidRPr="00CC3724">
        <w:rPr>
          <w:rFonts w:ascii="Times New Roman" w:hAnsi="Times New Roman"/>
          <w:sz w:val="26"/>
          <w:szCs w:val="26"/>
        </w:rPr>
        <w:t>в  Положение</w:t>
      </w:r>
      <w:proofErr w:type="gramEnd"/>
      <w:r w:rsidR="006B7ECB" w:rsidRPr="00CC3724">
        <w:rPr>
          <w:rFonts w:ascii="Times New Roman" w:hAnsi="Times New Roman"/>
          <w:sz w:val="26"/>
          <w:szCs w:val="26"/>
        </w:rPr>
        <w:t xml:space="preserve"> </w:t>
      </w:r>
      <w:r w:rsidR="00387D45" w:rsidRPr="00CC3724">
        <w:rPr>
          <w:rFonts w:ascii="Times New Roman" w:hAnsi="Times New Roman"/>
          <w:sz w:val="26"/>
          <w:szCs w:val="26"/>
        </w:rPr>
        <w:t>«О муниципальной службе в Озерновском городском поселении»</w:t>
      </w:r>
      <w:r w:rsidR="00AB2A76" w:rsidRPr="00CC3724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387D45" w:rsidRPr="00CC3724">
        <w:rPr>
          <w:rFonts w:ascii="Times New Roman" w:hAnsi="Times New Roman"/>
          <w:sz w:val="26"/>
          <w:szCs w:val="26"/>
        </w:rPr>
        <w:t>, утв</w:t>
      </w:r>
      <w:r w:rsidR="00D94E87" w:rsidRPr="00CC3724">
        <w:rPr>
          <w:rFonts w:ascii="Times New Roman" w:hAnsi="Times New Roman"/>
          <w:sz w:val="26"/>
          <w:szCs w:val="26"/>
        </w:rPr>
        <w:t>ержденное</w:t>
      </w:r>
      <w:r w:rsidR="00387D45" w:rsidRPr="00CC3724">
        <w:rPr>
          <w:rFonts w:ascii="Times New Roman" w:hAnsi="Times New Roman"/>
          <w:sz w:val="26"/>
          <w:szCs w:val="26"/>
        </w:rPr>
        <w:t xml:space="preserve"> Решением </w:t>
      </w:r>
      <w:r w:rsidR="00A1288D" w:rsidRPr="00CC3724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87D45" w:rsidRPr="00CC3724">
        <w:rPr>
          <w:rFonts w:ascii="Times New Roman" w:hAnsi="Times New Roman"/>
          <w:sz w:val="26"/>
          <w:szCs w:val="26"/>
        </w:rPr>
        <w:t xml:space="preserve">Озерновского городского поселения </w:t>
      </w:r>
      <w:r w:rsidR="006B7ECB" w:rsidRPr="00CC3724">
        <w:rPr>
          <w:rFonts w:ascii="Times New Roman" w:hAnsi="Times New Roman"/>
          <w:sz w:val="26"/>
          <w:szCs w:val="26"/>
        </w:rPr>
        <w:t>от 12.12.2019 №164</w:t>
      </w:r>
      <w:r w:rsidR="00387D45" w:rsidRPr="00CC3724">
        <w:rPr>
          <w:rFonts w:ascii="Times New Roman" w:hAnsi="Times New Roman"/>
          <w:sz w:val="26"/>
          <w:szCs w:val="26"/>
        </w:rPr>
        <w:t>, следующие изменения:</w:t>
      </w:r>
    </w:p>
    <w:p w:rsidR="00E62AC8" w:rsidRPr="00CC3724" w:rsidRDefault="00160CEF" w:rsidP="00C655CE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59" w:lineRule="auto"/>
        <w:jc w:val="left"/>
        <w:rPr>
          <w:rFonts w:ascii="Times New Roman" w:hAnsi="Times New Roman"/>
          <w:sz w:val="26"/>
          <w:szCs w:val="26"/>
        </w:rPr>
      </w:pPr>
      <w:r w:rsidRPr="00CC3724">
        <w:rPr>
          <w:rFonts w:ascii="Times New Roman" w:hAnsi="Times New Roman"/>
          <w:sz w:val="26"/>
          <w:szCs w:val="26"/>
        </w:rPr>
        <w:tab/>
      </w:r>
      <w:r w:rsidR="00E62AC8" w:rsidRPr="00CC3724">
        <w:rPr>
          <w:rFonts w:ascii="Times New Roman" w:hAnsi="Times New Roman"/>
          <w:b/>
          <w:sz w:val="26"/>
          <w:szCs w:val="26"/>
        </w:rPr>
        <w:t xml:space="preserve">Пункт 2 статьи 7 дополнить абзацем следующего содержания: </w:t>
      </w:r>
    </w:p>
    <w:p w:rsidR="00E62AC8" w:rsidRPr="00CC3724" w:rsidRDefault="00E62AC8" w:rsidP="00E62AC8">
      <w:pPr>
        <w:rPr>
          <w:rFonts w:ascii="Times New Roman" w:hAnsi="Times New Roman"/>
          <w:sz w:val="26"/>
          <w:szCs w:val="26"/>
        </w:rPr>
      </w:pPr>
      <w:r w:rsidRPr="00CC3724">
        <w:rPr>
          <w:rFonts w:ascii="Times New Roman" w:hAnsi="Times New Roman"/>
          <w:sz w:val="26"/>
          <w:szCs w:val="26"/>
        </w:rPr>
        <w:t xml:space="preserve">«Порядок получения муниципальным служащим разрешения представителя нанимателя (работодателя), предусмотренного </w:t>
      </w:r>
      <w:hyperlink r:id="rId7" w:anchor="/document/12152272/entry/14132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 xml:space="preserve">подпунктом </w:t>
        </w:r>
        <w:r w:rsidR="003E257D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«</w:t>
        </w:r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б</w:t>
        </w:r>
        <w:r w:rsidR="003E257D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»</w:t>
        </w:r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 xml:space="preserve"> пункта 3 части 1 статьи 14</w:t>
        </w:r>
      </w:hyperlink>
      <w:r w:rsidRPr="00CC3724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3E257D">
        <w:rPr>
          <w:rFonts w:ascii="Times New Roman" w:hAnsi="Times New Roman"/>
          <w:sz w:val="26"/>
          <w:szCs w:val="26"/>
        </w:rPr>
        <w:t>«</w:t>
      </w:r>
      <w:r w:rsidRPr="00CC3724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3E257D">
        <w:rPr>
          <w:rFonts w:ascii="Times New Roman" w:hAnsi="Times New Roman"/>
          <w:sz w:val="26"/>
          <w:szCs w:val="26"/>
        </w:rPr>
        <w:t>»</w:t>
      </w:r>
      <w:r w:rsidRPr="00CC3724">
        <w:rPr>
          <w:rFonts w:ascii="Times New Roman" w:hAnsi="Times New Roman"/>
          <w:sz w:val="26"/>
          <w:szCs w:val="26"/>
        </w:rPr>
        <w:t xml:space="preserve">, устанавливается согласно </w:t>
      </w:r>
      <w:hyperlink r:id="rId8" w:anchor="/document/25998456/entry/6000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приложению 3</w:t>
        </w:r>
      </w:hyperlink>
      <w:r w:rsidRPr="00CC3724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C655CE" w:rsidRPr="00CC3724">
        <w:rPr>
          <w:rFonts w:ascii="Times New Roman" w:hAnsi="Times New Roman"/>
          <w:sz w:val="26"/>
          <w:szCs w:val="26"/>
        </w:rPr>
        <w:t>.</w:t>
      </w:r>
      <w:r w:rsidRPr="00CC3724">
        <w:rPr>
          <w:rFonts w:ascii="Times New Roman" w:hAnsi="Times New Roman"/>
          <w:sz w:val="26"/>
          <w:szCs w:val="26"/>
        </w:rPr>
        <w:t>»;</w:t>
      </w:r>
    </w:p>
    <w:p w:rsidR="00E62AC8" w:rsidRPr="00CC3724" w:rsidRDefault="00E62AC8" w:rsidP="00E62AC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Абзац третий части 1 статьи 8 дополнить словами: </w:t>
      </w:r>
    </w:p>
    <w:p w:rsidR="00E62AC8" w:rsidRPr="00CC3724" w:rsidRDefault="00E62AC8" w:rsidP="00E62AC8">
      <w:pPr>
        <w:rPr>
          <w:rFonts w:ascii="Times New Roman" w:hAnsi="Times New Roman"/>
          <w:sz w:val="26"/>
          <w:szCs w:val="26"/>
        </w:rPr>
      </w:pPr>
      <w:r w:rsidRPr="00CC3724">
        <w:rPr>
          <w:rFonts w:ascii="Times New Roman" w:hAnsi="Times New Roman"/>
          <w:sz w:val="26"/>
          <w:szCs w:val="26"/>
        </w:rPr>
        <w:t xml:space="preserve">«, заполненной с использованием специального программного обеспечения </w:t>
      </w:r>
      <w:r w:rsidR="003E257D">
        <w:rPr>
          <w:rFonts w:ascii="Times New Roman" w:hAnsi="Times New Roman"/>
          <w:sz w:val="26"/>
          <w:szCs w:val="26"/>
        </w:rPr>
        <w:t>«</w:t>
      </w:r>
      <w:r w:rsidRPr="00CC3724">
        <w:rPr>
          <w:rFonts w:ascii="Times New Roman" w:hAnsi="Times New Roman"/>
          <w:sz w:val="26"/>
          <w:szCs w:val="26"/>
        </w:rPr>
        <w:t>Справки БК</w:t>
      </w:r>
      <w:r w:rsidR="003E257D">
        <w:rPr>
          <w:rFonts w:ascii="Times New Roman" w:hAnsi="Times New Roman"/>
          <w:sz w:val="26"/>
          <w:szCs w:val="26"/>
        </w:rPr>
        <w:t>»</w:t>
      </w:r>
      <w:r w:rsidRPr="00CC3724">
        <w:rPr>
          <w:rFonts w:ascii="Times New Roman" w:hAnsi="Times New Roman"/>
          <w:sz w:val="26"/>
          <w:szCs w:val="26"/>
        </w:rPr>
        <w:t xml:space="preserve">, размещенного на официальном сайте Президента Российской Федерации, ссылка на который также размещается на </w:t>
      </w:r>
      <w:hyperlink r:id="rId9" w:tgtFrame="_blank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CC3724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E62AC8" w:rsidRPr="00CC3724" w:rsidRDefault="00E62AC8" w:rsidP="00BB68AF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ind w:left="0" w:firstLine="360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Часть 12 статьи 21 </w:t>
      </w:r>
      <w:r w:rsidRPr="00CC3724">
        <w:rPr>
          <w:rFonts w:ascii="Times New Roman" w:hAnsi="Times New Roman"/>
          <w:sz w:val="26"/>
          <w:szCs w:val="26"/>
        </w:rPr>
        <w:t>после слов «трудовая книжка»</w:t>
      </w:r>
      <w:r w:rsidRPr="00CC3724">
        <w:rPr>
          <w:rFonts w:ascii="Times New Roman" w:hAnsi="Times New Roman"/>
          <w:b/>
          <w:sz w:val="26"/>
          <w:szCs w:val="26"/>
        </w:rPr>
        <w:t xml:space="preserve"> </w:t>
      </w:r>
      <w:r w:rsidRPr="00CC3724">
        <w:rPr>
          <w:rFonts w:ascii="Times New Roman" w:hAnsi="Times New Roman"/>
          <w:sz w:val="26"/>
          <w:szCs w:val="26"/>
        </w:rPr>
        <w:t>дополнить словами</w:t>
      </w:r>
      <w:r w:rsidRPr="00CC3724">
        <w:rPr>
          <w:rFonts w:ascii="Times New Roman" w:hAnsi="Times New Roman"/>
          <w:b/>
          <w:sz w:val="26"/>
          <w:szCs w:val="26"/>
        </w:rPr>
        <w:t xml:space="preserve"> </w:t>
      </w:r>
      <w:r w:rsidRPr="00CC3724">
        <w:rPr>
          <w:rFonts w:ascii="Times New Roman" w:hAnsi="Times New Roman"/>
          <w:sz w:val="26"/>
          <w:szCs w:val="26"/>
        </w:rPr>
        <w:t xml:space="preserve">«и (или) сведения о трудовой деятельности»; </w:t>
      </w:r>
    </w:p>
    <w:p w:rsidR="00E62AC8" w:rsidRPr="00CC3724" w:rsidRDefault="00E62AC8" w:rsidP="003677A6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ind w:left="0" w:firstLine="360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Часть 1 статьи 24 </w:t>
      </w:r>
      <w:r w:rsidRPr="00CC3724">
        <w:rPr>
          <w:rFonts w:ascii="Times New Roman" w:hAnsi="Times New Roman"/>
          <w:sz w:val="26"/>
          <w:szCs w:val="26"/>
        </w:rPr>
        <w:t xml:space="preserve">после слова «предусмотренные» дополнить словом «статьей»; </w:t>
      </w:r>
    </w:p>
    <w:p w:rsidR="00E62AC8" w:rsidRPr="00CC3724" w:rsidRDefault="00E62AC8" w:rsidP="00E62AC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Часть 5 статьи 24 изложить в следующей редакции: </w:t>
      </w:r>
    </w:p>
    <w:p w:rsidR="00E62AC8" w:rsidRPr="00CC3724" w:rsidRDefault="00E62AC8" w:rsidP="00E62AC8">
      <w:pPr>
        <w:rPr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>«</w:t>
      </w:r>
      <w:r w:rsidRPr="00CC3724">
        <w:rPr>
          <w:rFonts w:ascii="Times New Roman" w:hAnsi="Times New Roman"/>
          <w:sz w:val="26"/>
          <w:szCs w:val="26"/>
        </w:rPr>
        <w:t xml:space="preserve">5. Взыскания, предусмотренные </w:t>
      </w:r>
      <w:hyperlink r:id="rId10" w:anchor="/document/12152272/entry/1401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статьями 14.1</w:t>
        </w:r>
      </w:hyperlink>
      <w:r w:rsidRPr="00CC3724">
        <w:rPr>
          <w:rFonts w:ascii="Times New Roman" w:hAnsi="Times New Roman"/>
          <w:sz w:val="26"/>
          <w:szCs w:val="26"/>
        </w:rPr>
        <w:t xml:space="preserve">, </w:t>
      </w:r>
      <w:hyperlink r:id="rId11" w:anchor="/document/12152272/entry/15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Pr="00CC3724">
        <w:rPr>
          <w:rFonts w:ascii="Times New Roman" w:hAnsi="Times New Roman"/>
          <w:sz w:val="26"/>
          <w:szCs w:val="26"/>
        </w:rPr>
        <w:t xml:space="preserve"> и </w:t>
      </w:r>
      <w:hyperlink r:id="rId12" w:anchor="/document/12152272/entry/27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27</w:t>
        </w:r>
      </w:hyperlink>
      <w:r w:rsidRPr="00CC3724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3E257D">
        <w:rPr>
          <w:rFonts w:ascii="Times New Roman" w:hAnsi="Times New Roman"/>
          <w:sz w:val="26"/>
          <w:szCs w:val="26"/>
        </w:rPr>
        <w:t>«</w:t>
      </w:r>
      <w:r w:rsidRPr="00CC3724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3E257D">
        <w:rPr>
          <w:rFonts w:ascii="Times New Roman" w:hAnsi="Times New Roman"/>
          <w:sz w:val="26"/>
          <w:szCs w:val="26"/>
        </w:rPr>
        <w:t>»</w:t>
      </w:r>
      <w:r w:rsidRPr="00CC3724">
        <w:rPr>
          <w:rFonts w:ascii="Times New Roman" w:hAnsi="Times New Roman"/>
          <w:sz w:val="26"/>
          <w:szCs w:val="26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E62AC8" w:rsidRPr="00CC3724" w:rsidRDefault="00E62AC8" w:rsidP="00D44F8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Часть 4 статьи 25 изложить в следующей редакции: </w:t>
      </w:r>
    </w:p>
    <w:p w:rsidR="00E62AC8" w:rsidRPr="00CC3724" w:rsidRDefault="00E62AC8" w:rsidP="00E62AC8">
      <w:pPr>
        <w:pStyle w:val="a3"/>
        <w:widowControl/>
        <w:autoSpaceDE/>
        <w:autoSpaceDN/>
        <w:adjustRightInd/>
        <w:spacing w:line="259" w:lineRule="auto"/>
        <w:ind w:left="0"/>
        <w:rPr>
          <w:rFonts w:ascii="Times New Roman" w:hAnsi="Times New Roman"/>
          <w:b/>
          <w:sz w:val="26"/>
          <w:szCs w:val="26"/>
        </w:rPr>
      </w:pPr>
      <w:r w:rsidRPr="00CC3724">
        <w:rPr>
          <w:rFonts w:ascii="Times New Roman" w:hAnsi="Times New Roman"/>
          <w:sz w:val="26"/>
          <w:szCs w:val="26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13" w:anchor="/document/10106192/entry/0" w:history="1">
        <w:r w:rsidRPr="00CC3724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CC3724">
        <w:rPr>
          <w:rFonts w:ascii="Times New Roman" w:hAnsi="Times New Roman"/>
          <w:sz w:val="26"/>
          <w:szCs w:val="26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Федерации;»;</w:t>
      </w:r>
    </w:p>
    <w:p w:rsidR="00E62AC8" w:rsidRPr="00CC3724" w:rsidRDefault="00E62AC8" w:rsidP="00E62AC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ind w:left="0" w:firstLine="426"/>
        <w:rPr>
          <w:rFonts w:ascii="Times New Roman" w:hAnsi="Times New Roman"/>
          <w:i/>
          <w:sz w:val="26"/>
          <w:szCs w:val="26"/>
        </w:rPr>
      </w:pPr>
      <w:r w:rsidRPr="00CC3724">
        <w:rPr>
          <w:rFonts w:ascii="Times New Roman" w:hAnsi="Times New Roman"/>
          <w:b/>
          <w:sz w:val="26"/>
          <w:szCs w:val="26"/>
        </w:rPr>
        <w:t xml:space="preserve">В пункте 4 части 5 статьи 27 </w:t>
      </w:r>
      <w:r w:rsidRPr="00CC3724">
        <w:rPr>
          <w:rFonts w:ascii="Times New Roman" w:hAnsi="Times New Roman"/>
          <w:sz w:val="26"/>
          <w:szCs w:val="26"/>
        </w:rPr>
        <w:t xml:space="preserve">слово «или» заменить словами «и (или) сведения о </w:t>
      </w:r>
      <w:bookmarkStart w:id="0" w:name="_GoBack"/>
      <w:bookmarkEnd w:id="0"/>
      <w:r w:rsidRPr="00CC3724">
        <w:rPr>
          <w:rFonts w:ascii="Times New Roman" w:hAnsi="Times New Roman"/>
          <w:sz w:val="26"/>
          <w:szCs w:val="26"/>
        </w:rPr>
        <w:t xml:space="preserve">трудовой деятельности,»; </w:t>
      </w:r>
    </w:p>
    <w:p w:rsidR="00643E79" w:rsidRPr="00643E79" w:rsidRDefault="00643E79" w:rsidP="00E62AC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643E79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2</w:t>
      </w:r>
      <w:r w:rsidRPr="00643E79">
        <w:rPr>
          <w:rFonts w:ascii="Times New Roman" w:hAnsi="Times New Roman"/>
          <w:b/>
          <w:sz w:val="28"/>
          <w:szCs w:val="28"/>
        </w:rPr>
        <w:t xml:space="preserve"> изложить в новой редакции согласно Приложения №1 к настоящему Решению.</w:t>
      </w:r>
    </w:p>
    <w:p w:rsidR="00E62AC8" w:rsidRPr="00643E79" w:rsidRDefault="00E62AC8" w:rsidP="00E62AC8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643E79">
        <w:rPr>
          <w:rFonts w:ascii="Times New Roman" w:hAnsi="Times New Roman"/>
          <w:b/>
          <w:sz w:val="28"/>
          <w:szCs w:val="28"/>
        </w:rPr>
        <w:t>До</w:t>
      </w:r>
      <w:r w:rsidR="000D5FAA">
        <w:rPr>
          <w:rFonts w:ascii="Times New Roman" w:hAnsi="Times New Roman"/>
          <w:b/>
          <w:sz w:val="28"/>
          <w:szCs w:val="28"/>
        </w:rPr>
        <w:t>полнить П</w:t>
      </w:r>
      <w:r w:rsidR="00643E79">
        <w:rPr>
          <w:rFonts w:ascii="Times New Roman" w:hAnsi="Times New Roman"/>
          <w:b/>
          <w:sz w:val="28"/>
          <w:szCs w:val="28"/>
        </w:rPr>
        <w:t xml:space="preserve">риложением </w:t>
      </w:r>
      <w:r w:rsidR="000D5FAA">
        <w:rPr>
          <w:rFonts w:ascii="Times New Roman" w:hAnsi="Times New Roman"/>
          <w:b/>
          <w:sz w:val="28"/>
          <w:szCs w:val="28"/>
        </w:rPr>
        <w:t>№</w:t>
      </w:r>
      <w:r w:rsidR="00643E79">
        <w:rPr>
          <w:rFonts w:ascii="Times New Roman" w:hAnsi="Times New Roman"/>
          <w:b/>
          <w:sz w:val="28"/>
          <w:szCs w:val="28"/>
        </w:rPr>
        <w:t>3 согласно П</w:t>
      </w:r>
      <w:r w:rsidRPr="00643E79">
        <w:rPr>
          <w:rFonts w:ascii="Times New Roman" w:hAnsi="Times New Roman"/>
          <w:b/>
          <w:sz w:val="28"/>
          <w:szCs w:val="28"/>
        </w:rPr>
        <w:t>риложени</w:t>
      </w:r>
      <w:r w:rsidR="000D5FAA">
        <w:rPr>
          <w:rFonts w:ascii="Times New Roman" w:hAnsi="Times New Roman"/>
          <w:b/>
          <w:sz w:val="28"/>
          <w:szCs w:val="28"/>
        </w:rPr>
        <w:t>я</w:t>
      </w:r>
      <w:r w:rsidR="00643E79">
        <w:rPr>
          <w:rFonts w:ascii="Times New Roman" w:hAnsi="Times New Roman"/>
          <w:b/>
          <w:sz w:val="28"/>
          <w:szCs w:val="28"/>
        </w:rPr>
        <w:t xml:space="preserve"> №2</w:t>
      </w:r>
      <w:r w:rsidRPr="00643E79">
        <w:rPr>
          <w:rFonts w:ascii="Times New Roman" w:hAnsi="Times New Roman"/>
          <w:b/>
          <w:sz w:val="28"/>
          <w:szCs w:val="28"/>
        </w:rPr>
        <w:t xml:space="preserve"> к настоящему Решению. </w:t>
      </w:r>
    </w:p>
    <w:p w:rsidR="00C655CE" w:rsidRPr="00CC3724" w:rsidRDefault="00C655CE" w:rsidP="00C655CE">
      <w:pPr>
        <w:pStyle w:val="a3"/>
        <w:widowControl/>
        <w:autoSpaceDE/>
        <w:autoSpaceDN/>
        <w:adjustRightInd/>
        <w:spacing w:line="259" w:lineRule="auto"/>
        <w:ind w:left="426" w:firstLine="0"/>
        <w:rPr>
          <w:rFonts w:ascii="Times New Roman" w:hAnsi="Times New Roman"/>
          <w:i/>
          <w:sz w:val="26"/>
          <w:szCs w:val="26"/>
        </w:rPr>
      </w:pPr>
    </w:p>
    <w:p w:rsidR="00643E79" w:rsidRDefault="007538BE" w:rsidP="00643E79">
      <w:pPr>
        <w:ind w:firstLine="708"/>
        <w:rPr>
          <w:rFonts w:ascii="Times New Roman" w:hAnsi="Times New Roman"/>
          <w:sz w:val="28"/>
          <w:szCs w:val="28"/>
        </w:rPr>
      </w:pPr>
      <w:r w:rsidRPr="00CC3724">
        <w:rPr>
          <w:rFonts w:ascii="Times New Roman" w:hAnsi="Times New Roman"/>
          <w:b/>
          <w:sz w:val="26"/>
          <w:szCs w:val="26"/>
        </w:rPr>
        <w:t>Статья 2</w:t>
      </w:r>
      <w:r w:rsidR="00C148ED" w:rsidRPr="00CC3724">
        <w:rPr>
          <w:rFonts w:ascii="Times New Roman" w:hAnsi="Times New Roman"/>
          <w:sz w:val="26"/>
          <w:szCs w:val="26"/>
        </w:rPr>
        <w:t xml:space="preserve">. </w:t>
      </w:r>
      <w:r w:rsidR="00086F27" w:rsidRPr="00CC3724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643E79" w:rsidRPr="008F5772">
        <w:rPr>
          <w:rFonts w:ascii="Times New Roman" w:hAnsi="Times New Roman"/>
          <w:sz w:val="28"/>
          <w:szCs w:val="28"/>
        </w:rPr>
        <w:t>вступает в силу после дня его официальног</w:t>
      </w:r>
      <w:r w:rsidR="00643E79">
        <w:rPr>
          <w:rFonts w:ascii="Times New Roman" w:hAnsi="Times New Roman"/>
          <w:sz w:val="28"/>
          <w:szCs w:val="28"/>
        </w:rPr>
        <w:t xml:space="preserve">о опубликования (обнародования), кроме пункта </w:t>
      </w:r>
      <w:r w:rsidR="00643E79">
        <w:rPr>
          <w:rFonts w:ascii="Times New Roman" w:hAnsi="Times New Roman"/>
          <w:sz w:val="28"/>
          <w:szCs w:val="28"/>
        </w:rPr>
        <w:t>8</w:t>
      </w:r>
      <w:r w:rsidR="00643E79">
        <w:rPr>
          <w:rFonts w:ascii="Times New Roman" w:hAnsi="Times New Roman"/>
          <w:sz w:val="28"/>
          <w:szCs w:val="28"/>
        </w:rPr>
        <w:t xml:space="preserve"> статьи 1.</w:t>
      </w:r>
    </w:p>
    <w:p w:rsidR="00643E79" w:rsidRDefault="00643E79" w:rsidP="00643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 статьи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72">
        <w:rPr>
          <w:rFonts w:ascii="Times New Roman" w:hAnsi="Times New Roman"/>
          <w:sz w:val="28"/>
          <w:szCs w:val="28"/>
        </w:rPr>
        <w:t>вступает в силу после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и распространяется на правоотношения, возникшие с 1 октября 2020 года.</w:t>
      </w:r>
    </w:p>
    <w:p w:rsidR="00C148ED" w:rsidRPr="00CC3724" w:rsidRDefault="00C148ED" w:rsidP="00643E79">
      <w:pPr>
        <w:spacing w:line="276" w:lineRule="auto"/>
        <w:ind w:firstLine="708"/>
        <w:rPr>
          <w:rFonts w:cs="Times New Roman;Times New Roman"/>
          <w:sz w:val="26"/>
          <w:szCs w:val="26"/>
        </w:rPr>
      </w:pPr>
    </w:p>
    <w:p w:rsidR="00D94E87" w:rsidRPr="00CC3724" w:rsidRDefault="00D94E87" w:rsidP="003E257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E90226" w:rsidRPr="00CC3724" w:rsidRDefault="00E90226" w:rsidP="003E257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772E37" w:rsidRPr="00CC3724" w:rsidRDefault="00EC31DF" w:rsidP="003E257D">
      <w:pPr>
        <w:pStyle w:val="af1"/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CC3724">
        <w:rPr>
          <w:rFonts w:ascii="Times New Roman" w:hAnsi="Times New Roman"/>
          <w:sz w:val="26"/>
          <w:szCs w:val="26"/>
        </w:rPr>
        <w:t>Г</w:t>
      </w:r>
      <w:r w:rsidR="00DB4B95" w:rsidRPr="00CC3724">
        <w:rPr>
          <w:rFonts w:ascii="Times New Roman" w:hAnsi="Times New Roman"/>
          <w:sz w:val="26"/>
          <w:szCs w:val="26"/>
        </w:rPr>
        <w:t>лав</w:t>
      </w:r>
      <w:r w:rsidRPr="00CC3724">
        <w:rPr>
          <w:rFonts w:ascii="Times New Roman" w:hAnsi="Times New Roman"/>
          <w:sz w:val="26"/>
          <w:szCs w:val="26"/>
        </w:rPr>
        <w:t>а</w:t>
      </w:r>
      <w:r w:rsidR="001912DC" w:rsidRPr="00CC3724">
        <w:rPr>
          <w:rFonts w:ascii="Times New Roman" w:hAnsi="Times New Roman"/>
          <w:sz w:val="26"/>
          <w:szCs w:val="26"/>
        </w:rPr>
        <w:t xml:space="preserve">  </w:t>
      </w:r>
      <w:r w:rsidR="00DB4B95" w:rsidRPr="00CC3724">
        <w:rPr>
          <w:rFonts w:ascii="Times New Roman" w:hAnsi="Times New Roman"/>
          <w:sz w:val="26"/>
          <w:szCs w:val="26"/>
        </w:rPr>
        <w:t>Озерновского</w:t>
      </w:r>
      <w:proofErr w:type="gramEnd"/>
      <w:r w:rsidR="00DB4B95" w:rsidRPr="00CC3724">
        <w:rPr>
          <w:rFonts w:ascii="Times New Roman" w:hAnsi="Times New Roman"/>
          <w:sz w:val="26"/>
          <w:szCs w:val="26"/>
        </w:rPr>
        <w:t xml:space="preserve"> </w:t>
      </w:r>
      <w:r w:rsidR="00643E79">
        <w:rPr>
          <w:rFonts w:ascii="Times New Roman" w:hAnsi="Times New Roman"/>
          <w:sz w:val="26"/>
          <w:szCs w:val="26"/>
        </w:rPr>
        <w:t>г</w:t>
      </w:r>
      <w:r w:rsidR="00DB4B95" w:rsidRPr="00CC3724">
        <w:rPr>
          <w:rFonts w:ascii="Times New Roman" w:hAnsi="Times New Roman"/>
          <w:sz w:val="26"/>
          <w:szCs w:val="26"/>
        </w:rPr>
        <w:t xml:space="preserve">ородского поселения </w:t>
      </w:r>
      <w:r w:rsidR="00DB4B95" w:rsidRPr="00CC3724">
        <w:rPr>
          <w:rFonts w:ascii="Times New Roman" w:hAnsi="Times New Roman"/>
          <w:sz w:val="26"/>
          <w:szCs w:val="26"/>
        </w:rPr>
        <w:tab/>
      </w:r>
      <w:r w:rsidR="001912DC" w:rsidRPr="00CC3724">
        <w:rPr>
          <w:rFonts w:ascii="Times New Roman" w:hAnsi="Times New Roman"/>
          <w:sz w:val="26"/>
          <w:szCs w:val="26"/>
        </w:rPr>
        <w:t xml:space="preserve">                           </w:t>
      </w:r>
      <w:r w:rsidR="006B7ECB" w:rsidRPr="00CC3724">
        <w:rPr>
          <w:rFonts w:ascii="Times New Roman" w:hAnsi="Times New Roman"/>
          <w:sz w:val="26"/>
          <w:szCs w:val="26"/>
        </w:rPr>
        <w:t xml:space="preserve">      </w:t>
      </w:r>
      <w:r w:rsidR="001912DC" w:rsidRPr="00CC3724">
        <w:rPr>
          <w:rFonts w:ascii="Times New Roman" w:hAnsi="Times New Roman"/>
          <w:sz w:val="26"/>
          <w:szCs w:val="26"/>
        </w:rPr>
        <w:t xml:space="preserve">               </w:t>
      </w:r>
      <w:r w:rsidR="006B7ECB" w:rsidRPr="00CC3724">
        <w:rPr>
          <w:rFonts w:ascii="Times New Roman" w:hAnsi="Times New Roman"/>
          <w:sz w:val="26"/>
          <w:szCs w:val="26"/>
        </w:rPr>
        <w:t xml:space="preserve">      </w:t>
      </w:r>
      <w:r w:rsidR="00F62F4B" w:rsidRPr="00CC3724">
        <w:rPr>
          <w:rFonts w:ascii="Times New Roman" w:hAnsi="Times New Roman"/>
          <w:sz w:val="26"/>
          <w:szCs w:val="26"/>
        </w:rPr>
        <w:t>В.В. Петров</w:t>
      </w:r>
    </w:p>
    <w:p w:rsidR="00AE5354" w:rsidRPr="00CC3724" w:rsidRDefault="00AE5354" w:rsidP="003E257D">
      <w:pPr>
        <w:pStyle w:val="af1"/>
        <w:ind w:firstLine="0"/>
        <w:rPr>
          <w:rFonts w:ascii="Times New Roman" w:hAnsi="Times New Roman"/>
          <w:sz w:val="26"/>
          <w:szCs w:val="26"/>
        </w:rPr>
      </w:pPr>
    </w:p>
    <w:p w:rsidR="00AE5354" w:rsidRPr="00CC3724" w:rsidRDefault="00AE5354" w:rsidP="00086F27">
      <w:pPr>
        <w:pStyle w:val="af1"/>
        <w:ind w:firstLine="0"/>
        <w:rPr>
          <w:rFonts w:ascii="Times New Roman" w:hAnsi="Times New Roman"/>
          <w:sz w:val="26"/>
          <w:szCs w:val="26"/>
        </w:rPr>
      </w:pPr>
    </w:p>
    <w:p w:rsidR="00AE5354" w:rsidRPr="00CC3724" w:rsidRDefault="00AE5354" w:rsidP="00086F27">
      <w:pPr>
        <w:pStyle w:val="af1"/>
        <w:ind w:firstLine="0"/>
        <w:rPr>
          <w:rFonts w:ascii="Times New Roman" w:hAnsi="Times New Roman"/>
          <w:sz w:val="26"/>
          <w:szCs w:val="26"/>
        </w:rPr>
      </w:pPr>
    </w:p>
    <w:p w:rsidR="00AE5354" w:rsidRPr="00CC3724" w:rsidRDefault="00AE5354" w:rsidP="00086F27">
      <w:pPr>
        <w:pStyle w:val="af1"/>
        <w:ind w:firstLine="0"/>
        <w:rPr>
          <w:rFonts w:ascii="Times New Roman" w:hAnsi="Times New Roman"/>
          <w:sz w:val="26"/>
          <w:szCs w:val="26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C3724" w:rsidRDefault="00CC3724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7538BE" w:rsidRDefault="007538B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7897" w:rsidRDefault="00457897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7D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Собрания депутатов Озерновского </w:t>
      </w: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14 декабря </w:t>
      </w:r>
      <w:r w:rsidRPr="003E257D">
        <w:rPr>
          <w:rFonts w:ascii="Times New Roman" w:hAnsi="Times New Roman"/>
          <w:sz w:val="24"/>
          <w:szCs w:val="24"/>
        </w:rPr>
        <w:t xml:space="preserve">2020г. № </w:t>
      </w:r>
      <w:r>
        <w:rPr>
          <w:rFonts w:ascii="Times New Roman" w:hAnsi="Times New Roman"/>
          <w:sz w:val="24"/>
          <w:szCs w:val="24"/>
        </w:rPr>
        <w:t>16</w:t>
      </w: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43E79" w:rsidRPr="003E257D" w:rsidRDefault="00643E79" w:rsidP="00643E79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43E79" w:rsidRPr="003E257D" w:rsidRDefault="00643E79" w:rsidP="00643E79">
      <w:pPr>
        <w:pStyle w:val="s3"/>
        <w:tabs>
          <w:tab w:val="left" w:pos="0"/>
        </w:tabs>
        <w:spacing w:before="0" w:beforeAutospacing="0" w:after="0" w:afterAutospacing="0"/>
        <w:ind w:firstLine="4962"/>
        <w:jc w:val="right"/>
      </w:pPr>
      <w:r w:rsidRPr="003E257D">
        <w:t xml:space="preserve">Приложение № </w:t>
      </w:r>
      <w:r>
        <w:t>2</w:t>
      </w:r>
    </w:p>
    <w:p w:rsidR="00643E79" w:rsidRPr="003E257D" w:rsidRDefault="00643E79" w:rsidP="00643E79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к Положению «О муниципальных </w:t>
      </w:r>
    </w:p>
    <w:p w:rsidR="00643E79" w:rsidRPr="003E257D" w:rsidRDefault="00643E79" w:rsidP="00643E79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должностях в Озерновском </w:t>
      </w:r>
    </w:p>
    <w:p w:rsidR="00643E79" w:rsidRPr="003E257D" w:rsidRDefault="00643E79" w:rsidP="00643E79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городском поселении», утвержденному </w:t>
      </w:r>
    </w:p>
    <w:p w:rsidR="00643E79" w:rsidRPr="003E257D" w:rsidRDefault="00643E79" w:rsidP="00643E79">
      <w:pPr>
        <w:tabs>
          <w:tab w:val="left" w:pos="0"/>
        </w:tabs>
        <w:ind w:firstLine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решением Собрания депутатов </w:t>
      </w:r>
    </w:p>
    <w:p w:rsidR="00643E79" w:rsidRPr="003E257D" w:rsidRDefault="00643E79" w:rsidP="00643E79">
      <w:pPr>
        <w:tabs>
          <w:tab w:val="left" w:pos="0"/>
        </w:tabs>
        <w:ind w:firstLine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Озерновского городского поселения</w:t>
      </w:r>
    </w:p>
    <w:p w:rsidR="00C655CE" w:rsidRDefault="00643E79" w:rsidP="00643E79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от 12 декабря 2019 года № 164</w:t>
      </w:r>
    </w:p>
    <w:p w:rsidR="00C655CE" w:rsidRDefault="00C655CE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EE4009" w:rsidRDefault="00EE4009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643E79" w:rsidRDefault="00643E79" w:rsidP="00643E7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A45">
        <w:rPr>
          <w:rFonts w:ascii="Times New Roman" w:hAnsi="Times New Roman"/>
          <w:sz w:val="28"/>
          <w:szCs w:val="28"/>
        </w:rPr>
        <w:t>Реестр</w:t>
      </w:r>
    </w:p>
    <w:p w:rsidR="00643E79" w:rsidRDefault="00643E79" w:rsidP="00643E7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A45">
        <w:rPr>
          <w:rFonts w:ascii="Times New Roman" w:hAnsi="Times New Roman"/>
          <w:sz w:val="28"/>
          <w:szCs w:val="28"/>
        </w:rPr>
        <w:t xml:space="preserve">должностей муниципальной службы в Озерновском городском поселении (с </w:t>
      </w:r>
      <w:proofErr w:type="gramStart"/>
      <w:r w:rsidRPr="00FA4A45">
        <w:rPr>
          <w:rFonts w:ascii="Times New Roman" w:hAnsi="Times New Roman"/>
          <w:sz w:val="28"/>
          <w:szCs w:val="28"/>
        </w:rPr>
        <w:t>размерами  должностного</w:t>
      </w:r>
      <w:proofErr w:type="gramEnd"/>
      <w:r w:rsidRPr="00FA4A45">
        <w:rPr>
          <w:rFonts w:ascii="Times New Roman" w:hAnsi="Times New Roman"/>
          <w:sz w:val="28"/>
          <w:szCs w:val="28"/>
        </w:rPr>
        <w:t xml:space="preserve"> оклада, ежемесячного денежного поощрения и ежем</w:t>
      </w:r>
      <w:r w:rsidRPr="00FA4A45">
        <w:rPr>
          <w:rFonts w:ascii="Times New Roman" w:hAnsi="Times New Roman"/>
          <w:sz w:val="28"/>
          <w:szCs w:val="28"/>
        </w:rPr>
        <w:t>е</w:t>
      </w:r>
      <w:r w:rsidRPr="00FA4A45">
        <w:rPr>
          <w:rFonts w:ascii="Times New Roman" w:hAnsi="Times New Roman"/>
          <w:sz w:val="28"/>
          <w:szCs w:val="28"/>
        </w:rPr>
        <w:t>сячной надбавки к должностному окладу за особые условия муниципальной службы)</w:t>
      </w:r>
    </w:p>
    <w:p w:rsidR="00643E79" w:rsidRPr="00FA4A45" w:rsidRDefault="00643E79" w:rsidP="00643E79"/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1748"/>
        <w:gridCol w:w="1751"/>
        <w:gridCol w:w="1953"/>
      </w:tblGrid>
      <w:tr w:rsidR="00643E79" w:rsidRPr="00BE2243" w:rsidTr="00E43CE5">
        <w:tblPrEx>
          <w:tblCellMar>
            <w:top w:w="0" w:type="dxa"/>
            <w:bottom w:w="0" w:type="dxa"/>
          </w:tblCellMar>
        </w:tblPrEx>
        <w:trPr>
          <w:trHeight w:val="26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E43CE5">
            <w:pPr>
              <w:pStyle w:val="3"/>
              <w:spacing w:before="108" w:after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E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Размер должностного о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к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лада</w:t>
            </w:r>
          </w:p>
          <w:p w:rsidR="00643E79" w:rsidRPr="00643E79" w:rsidRDefault="00643E79" w:rsidP="00E4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spacing w:before="108" w:after="10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Размер еж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месячного дене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ж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ного поощрения (к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личество должностных окладов в м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сяц)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spacing w:before="108" w:after="108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Размер ежем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сячной надбавки к дол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ж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ностному окладу за ос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бые условия мун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ципальной службы (в процентах к должностному о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к</w:t>
            </w:r>
            <w:r w:rsidRPr="00643E79">
              <w:rPr>
                <w:rFonts w:ascii="Times New Roman" w:hAnsi="Times New Roman"/>
                <w:sz w:val="28"/>
                <w:szCs w:val="28"/>
              </w:rPr>
              <w:t>ладу)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pStyle w:val="1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643E79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  <w:t>В местной администр</w:t>
            </w:r>
            <w:r w:rsidRPr="00643E79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  <w:t>а</w:t>
            </w:r>
            <w:r w:rsidRPr="00643E79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  <w:t>ции (исполнительно-распорядительном органе) поселения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E43CE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Начальник самостоятельного отдела администрации поселения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E43CE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E43CE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E43CE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E43CE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6 350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5 692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643E79">
            <w:pPr>
              <w:ind w:firstLine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E79">
              <w:rPr>
                <w:rFonts w:ascii="Times New Roman" w:hAnsi="Times New Roman"/>
                <w:i/>
                <w:sz w:val="28"/>
                <w:szCs w:val="28"/>
              </w:rPr>
              <w:t>В представительном органе Озерновского городского поселения</w:t>
            </w:r>
          </w:p>
        </w:tc>
      </w:tr>
      <w:tr w:rsidR="00643E79" w:rsidRPr="000A7057" w:rsidTr="00E43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spacing w:before="108" w:after="10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43E79" w:rsidRPr="00CC09BE" w:rsidTr="00E43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spacing w:before="108" w:after="10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43E79" w:rsidRPr="00CC09BE" w:rsidTr="00E43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9" w:rsidRPr="00643E79" w:rsidRDefault="00643E79" w:rsidP="00643E79">
            <w:pPr>
              <w:spacing w:before="108" w:after="108"/>
              <w:ind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0D5FAA" w:rsidP="002E350C">
            <w:pPr>
              <w:spacing w:before="108" w:after="10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9" w:rsidRPr="00643E79" w:rsidRDefault="00643E79" w:rsidP="00E43CE5">
            <w:pPr>
              <w:spacing w:before="108" w:after="10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EE4009" w:rsidRDefault="00EE4009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EE4009" w:rsidRDefault="00EE4009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EE4009" w:rsidRDefault="00EE4009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0D5FAA" w:rsidRDefault="000D5FAA" w:rsidP="00086F27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C655CE" w:rsidRPr="003E257D" w:rsidRDefault="00C655CE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>Приложение</w:t>
      </w:r>
      <w:r w:rsidR="00643E79">
        <w:rPr>
          <w:rFonts w:ascii="Times New Roman" w:hAnsi="Times New Roman"/>
          <w:sz w:val="24"/>
          <w:szCs w:val="24"/>
        </w:rPr>
        <w:t xml:space="preserve"> №2</w:t>
      </w:r>
      <w:r w:rsidRPr="003E257D">
        <w:rPr>
          <w:rFonts w:ascii="Times New Roman" w:hAnsi="Times New Roman"/>
          <w:sz w:val="24"/>
          <w:szCs w:val="24"/>
        </w:rPr>
        <w:t xml:space="preserve"> к Решению</w:t>
      </w:r>
      <w:r w:rsidR="00643E79">
        <w:rPr>
          <w:rFonts w:ascii="Times New Roman" w:hAnsi="Times New Roman"/>
          <w:sz w:val="24"/>
          <w:szCs w:val="24"/>
        </w:rPr>
        <w:t xml:space="preserve"> </w:t>
      </w:r>
    </w:p>
    <w:p w:rsidR="00C655CE" w:rsidRPr="003E257D" w:rsidRDefault="00C655CE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Собрания депутатов Озерновского </w:t>
      </w:r>
    </w:p>
    <w:p w:rsidR="00C655CE" w:rsidRPr="003E257D" w:rsidRDefault="00C655CE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C655CE" w:rsidRPr="003E257D" w:rsidRDefault="00C655CE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  <w:r w:rsidRPr="003E257D">
        <w:rPr>
          <w:rFonts w:ascii="Times New Roman" w:hAnsi="Times New Roman"/>
          <w:sz w:val="24"/>
          <w:szCs w:val="24"/>
        </w:rPr>
        <w:t>о</w:t>
      </w:r>
      <w:r w:rsidR="00452ED8" w:rsidRPr="003E257D">
        <w:rPr>
          <w:rFonts w:ascii="Times New Roman" w:hAnsi="Times New Roman"/>
          <w:sz w:val="24"/>
          <w:szCs w:val="24"/>
        </w:rPr>
        <w:t xml:space="preserve">т </w:t>
      </w:r>
      <w:r w:rsidR="00643E79">
        <w:rPr>
          <w:rFonts w:ascii="Times New Roman" w:hAnsi="Times New Roman"/>
          <w:sz w:val="24"/>
          <w:szCs w:val="24"/>
        </w:rPr>
        <w:t xml:space="preserve">14 декабря </w:t>
      </w:r>
      <w:r w:rsidR="00452ED8" w:rsidRPr="003E257D">
        <w:rPr>
          <w:rFonts w:ascii="Times New Roman" w:hAnsi="Times New Roman"/>
          <w:sz w:val="24"/>
          <w:szCs w:val="24"/>
        </w:rPr>
        <w:t xml:space="preserve">2020г. № </w:t>
      </w:r>
      <w:r w:rsidR="00643E79">
        <w:rPr>
          <w:rFonts w:ascii="Times New Roman" w:hAnsi="Times New Roman"/>
          <w:sz w:val="24"/>
          <w:szCs w:val="24"/>
        </w:rPr>
        <w:t>16</w:t>
      </w:r>
    </w:p>
    <w:p w:rsidR="00AE5354" w:rsidRPr="003E257D" w:rsidRDefault="00AE5354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AE5354" w:rsidRPr="003E257D" w:rsidRDefault="00AE5354" w:rsidP="003E257D">
      <w:pPr>
        <w:pStyle w:val="af1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452ED8" w:rsidRPr="003E257D" w:rsidRDefault="00452ED8" w:rsidP="003E257D">
      <w:pPr>
        <w:pStyle w:val="s3"/>
        <w:tabs>
          <w:tab w:val="left" w:pos="0"/>
        </w:tabs>
        <w:spacing w:before="0" w:beforeAutospacing="0" w:after="0" w:afterAutospacing="0"/>
        <w:ind w:firstLine="4962"/>
        <w:jc w:val="right"/>
      </w:pPr>
      <w:r w:rsidRPr="003E257D">
        <w:t>Приложение № 3</w:t>
      </w:r>
    </w:p>
    <w:p w:rsidR="00452ED8" w:rsidRPr="003E257D" w:rsidRDefault="00452ED8" w:rsidP="003E257D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к Положению «О муниципальных </w:t>
      </w:r>
    </w:p>
    <w:p w:rsidR="00452ED8" w:rsidRPr="003E257D" w:rsidRDefault="00452ED8" w:rsidP="003E257D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должностях в Озерновском </w:t>
      </w:r>
    </w:p>
    <w:p w:rsidR="00452ED8" w:rsidRPr="003E257D" w:rsidRDefault="00452ED8" w:rsidP="003E257D">
      <w:pPr>
        <w:tabs>
          <w:tab w:val="left" w:pos="0"/>
        </w:tabs>
        <w:ind w:firstLine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городском поселении», утвержденному </w:t>
      </w:r>
    </w:p>
    <w:p w:rsidR="00452ED8" w:rsidRPr="003E257D" w:rsidRDefault="00CC3724" w:rsidP="003E257D">
      <w:pPr>
        <w:tabs>
          <w:tab w:val="left" w:pos="0"/>
        </w:tabs>
        <w:ind w:firstLine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52ED8" w:rsidRPr="003E257D"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</w:p>
    <w:p w:rsidR="00452ED8" w:rsidRPr="003E257D" w:rsidRDefault="00CC3724" w:rsidP="003E257D">
      <w:pPr>
        <w:tabs>
          <w:tab w:val="left" w:pos="0"/>
        </w:tabs>
        <w:ind w:firstLine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52ED8" w:rsidRPr="003E257D">
        <w:rPr>
          <w:rFonts w:ascii="Times New Roman" w:hAnsi="Times New Roman"/>
          <w:color w:val="000000"/>
          <w:sz w:val="24"/>
          <w:szCs w:val="24"/>
        </w:rPr>
        <w:t>Озерновского городского поселения</w:t>
      </w:r>
    </w:p>
    <w:p w:rsidR="00452ED8" w:rsidRPr="003E257D" w:rsidRDefault="00CC3724" w:rsidP="003E257D">
      <w:pPr>
        <w:tabs>
          <w:tab w:val="left" w:pos="0"/>
        </w:tabs>
        <w:ind w:firstLine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E25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52ED8" w:rsidRPr="003E257D">
        <w:rPr>
          <w:rFonts w:ascii="Times New Roman" w:hAnsi="Times New Roman"/>
          <w:color w:val="000000"/>
          <w:sz w:val="24"/>
          <w:szCs w:val="24"/>
        </w:rPr>
        <w:t xml:space="preserve">от 12 декабря 2019 года № 164 </w:t>
      </w:r>
    </w:p>
    <w:p w:rsidR="00452ED8" w:rsidRDefault="00452ED8" w:rsidP="00452ED8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52ED8" w:rsidRPr="009F5E52" w:rsidRDefault="00452ED8" w:rsidP="00452ED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2ED8" w:rsidRDefault="00452ED8" w:rsidP="00452ED8">
      <w:pPr>
        <w:pStyle w:val="s3"/>
        <w:spacing w:before="0" w:beforeAutospacing="0" w:after="0" w:afterAutospacing="0"/>
        <w:jc w:val="center"/>
      </w:pPr>
      <w:r>
        <w:t xml:space="preserve">Порядок </w:t>
      </w:r>
      <w:r>
        <w:br/>
        <w:t>получения муниципальным служащим в Озерновском городском поселении разрешения представителя нанимателя (работодателя)</w:t>
      </w:r>
    </w:p>
    <w:p w:rsidR="00452ED8" w:rsidRDefault="00452ED8" w:rsidP="00452ED8">
      <w:pPr>
        <w:pStyle w:val="s3"/>
        <w:spacing w:before="0" w:beforeAutospacing="0" w:after="0" w:afterAutospacing="0"/>
      </w:pP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 xml:space="preserve">1. Настоящий Порядок определяет в соответствии </w:t>
      </w:r>
      <w:r w:rsidRPr="002C2636">
        <w:t xml:space="preserve">с </w:t>
      </w:r>
      <w:hyperlink r:id="rId14" w:anchor="/document/12152272/entry/14132" w:history="1">
        <w:r>
          <w:rPr>
            <w:rStyle w:val="af5"/>
          </w:rPr>
          <w:t>подпунктом «</w:t>
        </w:r>
        <w:r w:rsidRPr="002C2636">
          <w:rPr>
            <w:rStyle w:val="af5"/>
            <w:color w:val="auto"/>
            <w:u w:val="none"/>
          </w:rPr>
          <w:t>б</w:t>
        </w:r>
        <w:r>
          <w:rPr>
            <w:rStyle w:val="af5"/>
          </w:rPr>
          <w:t>»</w:t>
        </w:r>
        <w:r w:rsidRPr="002C2636">
          <w:rPr>
            <w:rStyle w:val="af5"/>
            <w:color w:val="auto"/>
            <w:u w:val="none"/>
          </w:rPr>
          <w:t xml:space="preserve"> пункта 3 части 1 статьи 14</w:t>
        </w:r>
      </w:hyperlink>
      <w:r w:rsidRPr="002C2636">
        <w:t xml:space="preserve"> Федерального закона от 02.03.2007 </w:t>
      </w:r>
      <w:r>
        <w:t>№ 25-ФЗ «О муниципальной службе в Российской Федерации» процедуру получения муниципальным служащим в Озерновском городском поселении (далее - муниципальный служащий)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Озерновского городского поселения, аппарате избирательной комиссии Озерновского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2. Муниципальный служащий может участвовать в управлении некоммерческой организацией, если это не повлечет за собой конфликт интересов.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3. Заявление о получении разрешения представителя нанимателя (работодателя) на участие в управлении некоммерческой организацией (далее - заявление) составляется в письменной форме согласно приложению к настоящему Порядку и представляется лично: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1) лицом, замещающим должность главы местной администрации по контракту, в Главное управление государственной службы Губернатора и Правительства Камчатского края (далее - Управление государственной службы);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2) муниципальным служащим (за исключением лица, замещающего должность главы местной администрации по контракту) уполномоченному должностному лицу, ответственному за работу по профилактике коррупционных и иных правонарушений (далее - уполномоченное должностное лицо).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К заявлению прилагаются копии учредительных документов некоммерческой организации, в управлении которой муниципальный служащий планирует участвовать.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В случае невозможности представить заявление и прилагаемые к нему документы лично муниципальный служащий направляет их посредством почтовой связи с уведомлением о вручении и описью вложения.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Заявление и прилагаемые к нему документы представляются отдельно в отношении каждой некоммерческой организации, в управлении которой муниципальный служащий планирует участвовать.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4. Управление государственной службы, уполномоченное должностное лицо регистрируют заявление и прилагаемые к нему документы в день их поступления, а также информируют представителя нанимателя (работодателя) о поступлении заявления и прилагаемых к нему документов в течение 5 рабочих дней со дня их регистрации.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5. Управление государственной службы, уполномоченное должностное лицо в течение 30 рабочих дней со дня регистрации заявления и прилагаемых к нему документов рассматривают их на предмет выявления возможности возникновения конфликта интересов в случае участия муниципального служащего в управлении некоммерческой организацией и по результатам рассмотрения подготавливают мотивированное заключение.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При подготовке мотивированного заключения Управление государственной службы, уполномоченное должностное лицо могут проводить собеседование с муниципальным служащим, представившим заявление и прилагаемые к нему документы, получать от него письменные пояснения.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6. Мотивированное заключение содержит: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1) информацию, изложенную в заявлении;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2) информацию, полученную при собеседовании с муниципальным служащим (при наличии);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3) информацию, представленную муниципальным служащим в письменном пояснении (при наличии);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4) оценку обстоятельств на предмет выявления возможности возникновения конфликта интересов в случае участия муниципального служащего в управлении некоммерческой организацией;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5) один из следующих выводов по результатам рассмотрения заявления и прилагаемых к нему документов: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а) участие муниципального служащего на безвозмездной основе в управлении некоммерческой организацией может привести к конфликту интересов;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6) участие муниципального служащего на безвозмездной основе в управлении некоммерческой организацией не приведет к возникновению конфликта интересов.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7. Заявление и прилагаемые к нему документы, мотивированное заключение, материалы, полученные в ходе подготовки мотивированного заключения (при их наличии), направляются Управлением государственной службы, уполномоченным должностным лицом представителю нанимателя (работодателю) не позднее 30 рабочих дней со дня регистрации заявления и прилагаемых к нему документов.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8. Представитель нанимателя (работодатель) принимает одно из следующих решений, оформленных в виде резолюции на заявлении: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1) разрешить муниципальному служащему участие на безвозмездной основе в управлении некоммерческой организацией;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9. Решение представителя нанимателя (работодателя) доводится до муниципального служащего под роспись в течение 5 рабочих дней со дня принятия представителем нанимателя (работодателем) соответствующего решения, не считая периода временной нетрудоспособности муниципального служащего, нахождения его в отпуске, служебной командировке, других случаев его отсутствия по уважительным причинам.</w:t>
      </w:r>
    </w:p>
    <w:p w:rsidR="00CC3724" w:rsidRDefault="00CC3724" w:rsidP="00CC3724">
      <w:pPr>
        <w:pStyle w:val="s1"/>
        <w:spacing w:before="0" w:beforeAutospacing="0" w:after="0" w:afterAutospacing="0"/>
        <w:jc w:val="both"/>
      </w:pPr>
      <w:r>
        <w:t>10. Заявление и прилагаемые к нему документы, мотивированное заключение, материалы, полученные в ходе подготовки мотивированного заключения (при их наличии) приобщаются к личному делу муниципального служащего.</w:t>
      </w:r>
    </w:p>
    <w:p w:rsidR="00452ED8" w:rsidRDefault="00452ED8" w:rsidP="00452ED8">
      <w:pPr>
        <w:pStyle w:val="s3"/>
        <w:spacing w:before="0" w:beforeAutospacing="0" w:after="0" w:afterAutospacing="0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</w:p>
    <w:p w:rsidR="003E257D" w:rsidRDefault="003E257D" w:rsidP="007361CB">
      <w:pPr>
        <w:pStyle w:val="s37"/>
        <w:spacing w:before="0" w:beforeAutospacing="0" w:after="0" w:afterAutospacing="0"/>
        <w:jc w:val="right"/>
      </w:pPr>
    </w:p>
    <w:p w:rsidR="003E257D" w:rsidRDefault="003E257D" w:rsidP="007361CB">
      <w:pPr>
        <w:pStyle w:val="s37"/>
        <w:spacing w:before="0" w:beforeAutospacing="0" w:after="0" w:afterAutospacing="0"/>
        <w:jc w:val="right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  <w:r>
        <w:t>Приложение</w:t>
      </w:r>
      <w:r>
        <w:br/>
        <w:t xml:space="preserve">к </w:t>
      </w:r>
      <w:hyperlink r:id="rId15" w:anchor="/document/25918058/entry/6000" w:history="1">
        <w:r w:rsidRPr="0076130F">
          <w:rPr>
            <w:rStyle w:val="af5"/>
            <w:color w:val="auto"/>
            <w:u w:val="none"/>
          </w:rPr>
          <w:t>Порядку</w:t>
        </w:r>
      </w:hyperlink>
      <w:r w:rsidRPr="0076130F">
        <w:t xml:space="preserve"> по</w:t>
      </w:r>
      <w:r>
        <w:t>лучения муниципальным</w:t>
      </w:r>
      <w:r>
        <w:br/>
        <w:t>служащим в Камчатском крае разрешения</w:t>
      </w:r>
      <w:r>
        <w:br/>
        <w:t>представителя нанимателя (работодателя)</w:t>
      </w:r>
    </w:p>
    <w:p w:rsidR="007361CB" w:rsidRDefault="007361CB" w:rsidP="007361CB">
      <w:pPr>
        <w:pStyle w:val="s37"/>
        <w:spacing w:before="0" w:beforeAutospacing="0" w:after="0" w:afterAutospacing="0"/>
      </w:pPr>
    </w:p>
    <w:p w:rsidR="007361CB" w:rsidRDefault="007361CB" w:rsidP="007361CB">
      <w:pPr>
        <w:pStyle w:val="s37"/>
        <w:spacing w:before="0" w:beforeAutospacing="0" w:after="0" w:afterAutospacing="0"/>
        <w:jc w:val="right"/>
      </w:pPr>
      <w:r>
        <w:t>Форма заявления</w:t>
      </w:r>
    </w:p>
    <w:p w:rsidR="007361CB" w:rsidRDefault="007361CB" w:rsidP="007361CB">
      <w:pPr>
        <w:pStyle w:val="s37"/>
        <w:spacing w:before="0" w:beforeAutospacing="0" w:after="0" w:afterAutospacing="0"/>
      </w:pPr>
    </w:p>
    <w:tbl>
      <w:tblPr>
        <w:tblW w:w="992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7361CB" w:rsidTr="00333411">
        <w:trPr>
          <w:tblCellSpacing w:w="15" w:type="dxa"/>
        </w:trPr>
        <w:tc>
          <w:tcPr>
            <w:tcW w:w="4491" w:type="dxa"/>
            <w:hideMark/>
          </w:tcPr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(Разрешить участие / Отказать в участии)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на безвозмездной основе в управлении некоммерческой организацией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(подпись, расшифровка подписи нанимателя (работодателя)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"___" _____________________ 20___ года</w:t>
            </w:r>
          </w:p>
        </w:tc>
        <w:tc>
          <w:tcPr>
            <w:tcW w:w="5342" w:type="dxa"/>
            <w:hideMark/>
          </w:tcPr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  <w:jc w:val="center"/>
            </w:pPr>
            <w:r>
              <w:t>(наименование должности представителя нанимателя (работодателя), фамилия, инициалы)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</w:pPr>
            <w:r>
              <w:t>____________________________________________</w:t>
            </w:r>
          </w:p>
          <w:p w:rsidR="007361CB" w:rsidRDefault="007361CB" w:rsidP="00333411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отчество, замещаемая должность муниципальной службы, адрес места жительства, контактный телефон)</w:t>
            </w:r>
          </w:p>
        </w:tc>
      </w:tr>
    </w:tbl>
    <w:p w:rsidR="007361CB" w:rsidRDefault="007361CB" w:rsidP="007361CB">
      <w:pPr>
        <w:pStyle w:val="empty"/>
        <w:spacing w:before="0" w:beforeAutospacing="0" w:after="120" w:afterAutospacing="0"/>
        <w:jc w:val="center"/>
      </w:pPr>
      <w:r>
        <w:t>Заявление</w:t>
      </w:r>
      <w:r>
        <w:br/>
        <w:t>о получении разрешения представителя нанимателя (работодателя) на участие в управлении некоммерческой организацией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 xml:space="preserve">В соответствии с </w:t>
      </w:r>
      <w:hyperlink r:id="rId16" w:anchor="/document/12152272/entry/14132" w:history="1">
        <w:r>
          <w:rPr>
            <w:rStyle w:val="af5"/>
          </w:rPr>
          <w:t>подпунктом "б" пункта 3 части 1 статьи 14</w:t>
        </w:r>
      </w:hyperlink>
      <w:r>
        <w:t xml:space="preserve"> Федерального закона от 02.03.2007 N 25-ФЗ "О муниципальной службе в Российской Федерации", </w:t>
      </w:r>
      <w:hyperlink r:id="rId17" w:anchor="/document/25907763/entry/0" w:history="1">
        <w:r>
          <w:rPr>
            <w:rStyle w:val="af5"/>
          </w:rPr>
          <w:t>Законом</w:t>
        </w:r>
      </w:hyperlink>
      <w:r>
        <w:t xml:space="preserve"> Камчатского края от 04.05.2008 N 58 "О муниципальной службе в Камчатском крае" прошу разрешить мне участие на безвозмездной основе в управлении некоммерческой организацией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________________________________________________________________________________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  <w:jc w:val="center"/>
      </w:pPr>
      <w:r>
        <w:t>(организационно-правовая форма, наименование некоммерческой организации, сведения о месте ее нахождения, государственной регистрации некоммерческой организации)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на срок 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  <w:jc w:val="center"/>
      </w:pPr>
      <w:r>
        <w:t>(срок, в течение которого планируется участие в управлении некоммерческой организации)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Участие в управлении некоммерческой организацией: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____________________________________________________________________ __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(наименование органа управления некоммерческой организации, в состав которого будет входить или который будет возглавлять муниципальный служащий),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____________________________________________________________________ __</w:t>
      </w:r>
    </w:p>
    <w:p w:rsidR="007361CB" w:rsidRDefault="007361CB" w:rsidP="007361CB">
      <w:pPr>
        <w:pStyle w:val="s1"/>
        <w:spacing w:before="0" w:beforeAutospacing="0" w:after="0" w:afterAutospacing="0"/>
        <w:jc w:val="center"/>
      </w:pPr>
      <w:r>
        <w:t>(полномочия указанного органа)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Участие в управлении указанной некоммерческой организацией будет осуществляться мною в свободное от прохождения муниципальной службы в Камчатском крае время и не приведет к возможности возникновения конфликта интересов при исполнении должностных обязанностей.</w:t>
      </w:r>
    </w:p>
    <w:p w:rsidR="007361CB" w:rsidRDefault="007361CB" w:rsidP="007361CB">
      <w:pPr>
        <w:pStyle w:val="s1"/>
        <w:spacing w:before="0" w:beforeAutospacing="0" w:after="0" w:afterAutospacing="0"/>
      </w:pPr>
    </w:p>
    <w:p w:rsidR="007361CB" w:rsidRDefault="007361CB" w:rsidP="007361CB">
      <w:pPr>
        <w:pStyle w:val="s1"/>
        <w:spacing w:before="0" w:beforeAutospacing="0" w:after="0" w:afterAutospacing="0"/>
      </w:pPr>
      <w:r>
        <w:t>К заявлению прилагаю: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1. 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2. 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3. 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"___" _____________________ 20 ___ г.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________________________________________________________________</w:t>
      </w:r>
    </w:p>
    <w:p w:rsidR="007361CB" w:rsidRDefault="007361CB" w:rsidP="007361CB">
      <w:pPr>
        <w:pStyle w:val="s1"/>
        <w:spacing w:before="0" w:beforeAutospacing="0" w:after="0" w:afterAutospacing="0"/>
        <w:jc w:val="center"/>
      </w:pPr>
      <w:r>
        <w:t>(подпись, расшифровка подписи)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Я, ______________________________________________________________,</w:t>
      </w:r>
    </w:p>
    <w:p w:rsidR="007361CB" w:rsidRDefault="007361CB" w:rsidP="007361CB">
      <w:pPr>
        <w:pStyle w:val="indent1"/>
        <w:spacing w:before="0" w:beforeAutospacing="0" w:after="0" w:afterAutospacing="0"/>
        <w:jc w:val="center"/>
      </w:pPr>
      <w:r>
        <w:t>(фамилия, инициалы)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с решением представителя нанимателя (работодателя) ознакомлен(а).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"___" _____________________ 20 ___ г.</w:t>
      </w:r>
    </w:p>
    <w:p w:rsidR="007361CB" w:rsidRDefault="007361CB" w:rsidP="007361CB">
      <w:pPr>
        <w:pStyle w:val="s1"/>
        <w:spacing w:before="0" w:beforeAutospacing="0" w:after="0" w:afterAutospacing="0"/>
      </w:pPr>
      <w:r>
        <w:t>________________________________________________________________</w:t>
      </w:r>
    </w:p>
    <w:p w:rsidR="00AE5354" w:rsidRDefault="007361CB" w:rsidP="007361C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t>(подпись, расшифровка подписи)</w:t>
      </w:r>
    </w:p>
    <w:sectPr w:rsidR="00AE5354" w:rsidSect="00643E79">
      <w:pgSz w:w="11906" w:h="16838"/>
      <w:pgMar w:top="993" w:right="720" w:bottom="720" w:left="1276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F29"/>
    <w:multiLevelType w:val="hybridMultilevel"/>
    <w:tmpl w:val="1584B6F6"/>
    <w:lvl w:ilvl="0" w:tplc="83B66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13F0"/>
    <w:multiLevelType w:val="hybridMultilevel"/>
    <w:tmpl w:val="3970FDAE"/>
    <w:lvl w:ilvl="0" w:tplc="927AE73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A82792"/>
    <w:multiLevelType w:val="hybridMultilevel"/>
    <w:tmpl w:val="4C2C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6C25"/>
    <w:multiLevelType w:val="hybridMultilevel"/>
    <w:tmpl w:val="8572E43C"/>
    <w:lvl w:ilvl="0" w:tplc="967A370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B5DF7"/>
    <w:multiLevelType w:val="hybridMultilevel"/>
    <w:tmpl w:val="72D4B4BE"/>
    <w:lvl w:ilvl="0" w:tplc="6B760D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1"/>
    <w:rsid w:val="00004E2E"/>
    <w:rsid w:val="00010DD4"/>
    <w:rsid w:val="00025FEA"/>
    <w:rsid w:val="00026E35"/>
    <w:rsid w:val="000316B4"/>
    <w:rsid w:val="00036FCF"/>
    <w:rsid w:val="00041F18"/>
    <w:rsid w:val="00061D30"/>
    <w:rsid w:val="00062B0E"/>
    <w:rsid w:val="000633D2"/>
    <w:rsid w:val="00071160"/>
    <w:rsid w:val="00073725"/>
    <w:rsid w:val="000748B1"/>
    <w:rsid w:val="0007618A"/>
    <w:rsid w:val="00086783"/>
    <w:rsid w:val="00086F27"/>
    <w:rsid w:val="000A2833"/>
    <w:rsid w:val="000A5A00"/>
    <w:rsid w:val="000B3403"/>
    <w:rsid w:val="000B7C1A"/>
    <w:rsid w:val="000C053A"/>
    <w:rsid w:val="000C6AFD"/>
    <w:rsid w:val="000D5FAA"/>
    <w:rsid w:val="000D674A"/>
    <w:rsid w:val="000E0597"/>
    <w:rsid w:val="000F16D7"/>
    <w:rsid w:val="000F2D19"/>
    <w:rsid w:val="000F3D5D"/>
    <w:rsid w:val="000F5DD7"/>
    <w:rsid w:val="000F6845"/>
    <w:rsid w:val="001008C6"/>
    <w:rsid w:val="00111FC6"/>
    <w:rsid w:val="001216F1"/>
    <w:rsid w:val="00124AB6"/>
    <w:rsid w:val="001338D9"/>
    <w:rsid w:val="00136BF0"/>
    <w:rsid w:val="0013723D"/>
    <w:rsid w:val="00143EA4"/>
    <w:rsid w:val="00155706"/>
    <w:rsid w:val="00160CEF"/>
    <w:rsid w:val="00166856"/>
    <w:rsid w:val="0016696B"/>
    <w:rsid w:val="00174CA1"/>
    <w:rsid w:val="001759D9"/>
    <w:rsid w:val="00180602"/>
    <w:rsid w:val="001912DC"/>
    <w:rsid w:val="00191ECC"/>
    <w:rsid w:val="00193725"/>
    <w:rsid w:val="001B11C8"/>
    <w:rsid w:val="001B464F"/>
    <w:rsid w:val="001B71D8"/>
    <w:rsid w:val="001B7756"/>
    <w:rsid w:val="001B7AD2"/>
    <w:rsid w:val="001C0EC0"/>
    <w:rsid w:val="001C7E55"/>
    <w:rsid w:val="001F04EB"/>
    <w:rsid w:val="001F0CD4"/>
    <w:rsid w:val="00205A15"/>
    <w:rsid w:val="0021469D"/>
    <w:rsid w:val="00220550"/>
    <w:rsid w:val="00224A67"/>
    <w:rsid w:val="002264C5"/>
    <w:rsid w:val="00231437"/>
    <w:rsid w:val="00246F6F"/>
    <w:rsid w:val="002526CD"/>
    <w:rsid w:val="00254807"/>
    <w:rsid w:val="00256FC1"/>
    <w:rsid w:val="00262621"/>
    <w:rsid w:val="002660CF"/>
    <w:rsid w:val="002821A3"/>
    <w:rsid w:val="00282401"/>
    <w:rsid w:val="002A4124"/>
    <w:rsid w:val="002B71C5"/>
    <w:rsid w:val="002D2A30"/>
    <w:rsid w:val="002E063E"/>
    <w:rsid w:val="002E0A03"/>
    <w:rsid w:val="002E2870"/>
    <w:rsid w:val="002E350C"/>
    <w:rsid w:val="003161B1"/>
    <w:rsid w:val="003366AF"/>
    <w:rsid w:val="00351262"/>
    <w:rsid w:val="00354D12"/>
    <w:rsid w:val="00360EAD"/>
    <w:rsid w:val="00366766"/>
    <w:rsid w:val="00367ECE"/>
    <w:rsid w:val="00375E29"/>
    <w:rsid w:val="00382182"/>
    <w:rsid w:val="0038250D"/>
    <w:rsid w:val="00387AD1"/>
    <w:rsid w:val="00387D45"/>
    <w:rsid w:val="00393589"/>
    <w:rsid w:val="003A1E4B"/>
    <w:rsid w:val="003B0D68"/>
    <w:rsid w:val="003C4D9C"/>
    <w:rsid w:val="003D2FD7"/>
    <w:rsid w:val="003E257D"/>
    <w:rsid w:val="003E5C45"/>
    <w:rsid w:val="003E608B"/>
    <w:rsid w:val="003E7F4F"/>
    <w:rsid w:val="003E7FD3"/>
    <w:rsid w:val="003F1014"/>
    <w:rsid w:val="003F2E9F"/>
    <w:rsid w:val="003F47B5"/>
    <w:rsid w:val="00400B2E"/>
    <w:rsid w:val="00400D92"/>
    <w:rsid w:val="00433206"/>
    <w:rsid w:val="00447D89"/>
    <w:rsid w:val="00452ED8"/>
    <w:rsid w:val="00456043"/>
    <w:rsid w:val="00457897"/>
    <w:rsid w:val="004607D9"/>
    <w:rsid w:val="00476D40"/>
    <w:rsid w:val="0048192B"/>
    <w:rsid w:val="0049167B"/>
    <w:rsid w:val="00492942"/>
    <w:rsid w:val="00497D53"/>
    <w:rsid w:val="004A7C4D"/>
    <w:rsid w:val="004C1C0C"/>
    <w:rsid w:val="004C65B6"/>
    <w:rsid w:val="004D4EE6"/>
    <w:rsid w:val="004D601D"/>
    <w:rsid w:val="004F03A2"/>
    <w:rsid w:val="004F2224"/>
    <w:rsid w:val="004F5DF2"/>
    <w:rsid w:val="005027C1"/>
    <w:rsid w:val="005426F6"/>
    <w:rsid w:val="005434A2"/>
    <w:rsid w:val="00576578"/>
    <w:rsid w:val="00577423"/>
    <w:rsid w:val="00590354"/>
    <w:rsid w:val="005959CC"/>
    <w:rsid w:val="005A2265"/>
    <w:rsid w:val="005A2B46"/>
    <w:rsid w:val="005A54E1"/>
    <w:rsid w:val="005B2D5F"/>
    <w:rsid w:val="005B76A9"/>
    <w:rsid w:val="005B7C71"/>
    <w:rsid w:val="005E2E60"/>
    <w:rsid w:val="00600949"/>
    <w:rsid w:val="00606D24"/>
    <w:rsid w:val="00611985"/>
    <w:rsid w:val="0062363F"/>
    <w:rsid w:val="006267F6"/>
    <w:rsid w:val="00631FA7"/>
    <w:rsid w:val="00637A0C"/>
    <w:rsid w:val="00642A57"/>
    <w:rsid w:val="00643E79"/>
    <w:rsid w:val="00664E14"/>
    <w:rsid w:val="0068418B"/>
    <w:rsid w:val="006A0262"/>
    <w:rsid w:val="006A3080"/>
    <w:rsid w:val="006B446F"/>
    <w:rsid w:val="006B6367"/>
    <w:rsid w:val="006B7ECB"/>
    <w:rsid w:val="006C2C14"/>
    <w:rsid w:val="006C718E"/>
    <w:rsid w:val="006D23F6"/>
    <w:rsid w:val="006D344A"/>
    <w:rsid w:val="006D4B23"/>
    <w:rsid w:val="006E1EC4"/>
    <w:rsid w:val="006F0BC3"/>
    <w:rsid w:val="006F0DE8"/>
    <w:rsid w:val="006F3A0A"/>
    <w:rsid w:val="006F50C5"/>
    <w:rsid w:val="007022BC"/>
    <w:rsid w:val="007027EE"/>
    <w:rsid w:val="007106C2"/>
    <w:rsid w:val="007108E6"/>
    <w:rsid w:val="007162AB"/>
    <w:rsid w:val="00716B61"/>
    <w:rsid w:val="00721E08"/>
    <w:rsid w:val="007361CB"/>
    <w:rsid w:val="00744309"/>
    <w:rsid w:val="00744991"/>
    <w:rsid w:val="00750624"/>
    <w:rsid w:val="00750E88"/>
    <w:rsid w:val="007538BE"/>
    <w:rsid w:val="00767473"/>
    <w:rsid w:val="00771F35"/>
    <w:rsid w:val="00772E37"/>
    <w:rsid w:val="007736EF"/>
    <w:rsid w:val="00775D2D"/>
    <w:rsid w:val="007A0408"/>
    <w:rsid w:val="007A4DF7"/>
    <w:rsid w:val="007B1731"/>
    <w:rsid w:val="007B3DEF"/>
    <w:rsid w:val="007B59D3"/>
    <w:rsid w:val="007C2076"/>
    <w:rsid w:val="007C36FF"/>
    <w:rsid w:val="007C570C"/>
    <w:rsid w:val="007C6416"/>
    <w:rsid w:val="007E3859"/>
    <w:rsid w:val="007E3E9F"/>
    <w:rsid w:val="007E503A"/>
    <w:rsid w:val="007F73F9"/>
    <w:rsid w:val="008029C5"/>
    <w:rsid w:val="00810849"/>
    <w:rsid w:val="00815E6B"/>
    <w:rsid w:val="0084697E"/>
    <w:rsid w:val="00846D10"/>
    <w:rsid w:val="00850917"/>
    <w:rsid w:val="00853CF7"/>
    <w:rsid w:val="008732A0"/>
    <w:rsid w:val="008778BE"/>
    <w:rsid w:val="008916B1"/>
    <w:rsid w:val="00896CE4"/>
    <w:rsid w:val="008B13DF"/>
    <w:rsid w:val="008C65F8"/>
    <w:rsid w:val="008D4217"/>
    <w:rsid w:val="008E7D14"/>
    <w:rsid w:val="008F01B3"/>
    <w:rsid w:val="009122F8"/>
    <w:rsid w:val="009217CE"/>
    <w:rsid w:val="009221E7"/>
    <w:rsid w:val="00926F67"/>
    <w:rsid w:val="00936E3E"/>
    <w:rsid w:val="00950875"/>
    <w:rsid w:val="0095199D"/>
    <w:rsid w:val="009549CA"/>
    <w:rsid w:val="00954E5F"/>
    <w:rsid w:val="0096062B"/>
    <w:rsid w:val="00967B86"/>
    <w:rsid w:val="0097299F"/>
    <w:rsid w:val="009749ED"/>
    <w:rsid w:val="009771CF"/>
    <w:rsid w:val="00992883"/>
    <w:rsid w:val="009968E8"/>
    <w:rsid w:val="00997284"/>
    <w:rsid w:val="009C22BF"/>
    <w:rsid w:val="009D3468"/>
    <w:rsid w:val="009F5216"/>
    <w:rsid w:val="00A00907"/>
    <w:rsid w:val="00A06357"/>
    <w:rsid w:val="00A07E34"/>
    <w:rsid w:val="00A1288D"/>
    <w:rsid w:val="00A30B4C"/>
    <w:rsid w:val="00A43EE4"/>
    <w:rsid w:val="00A52624"/>
    <w:rsid w:val="00A55612"/>
    <w:rsid w:val="00A67D89"/>
    <w:rsid w:val="00A77F76"/>
    <w:rsid w:val="00A846B0"/>
    <w:rsid w:val="00A85CBF"/>
    <w:rsid w:val="00A8650D"/>
    <w:rsid w:val="00A87EA7"/>
    <w:rsid w:val="00A93033"/>
    <w:rsid w:val="00AA0A8C"/>
    <w:rsid w:val="00AA2554"/>
    <w:rsid w:val="00AA7C90"/>
    <w:rsid w:val="00AB2A76"/>
    <w:rsid w:val="00AB559C"/>
    <w:rsid w:val="00AC272E"/>
    <w:rsid w:val="00AC28A0"/>
    <w:rsid w:val="00AC2E1D"/>
    <w:rsid w:val="00AD04D3"/>
    <w:rsid w:val="00AD30FD"/>
    <w:rsid w:val="00AD401C"/>
    <w:rsid w:val="00AE09BE"/>
    <w:rsid w:val="00AE4717"/>
    <w:rsid w:val="00AE5354"/>
    <w:rsid w:val="00B00739"/>
    <w:rsid w:val="00B0649A"/>
    <w:rsid w:val="00B073B5"/>
    <w:rsid w:val="00B17045"/>
    <w:rsid w:val="00B33B78"/>
    <w:rsid w:val="00B33CF2"/>
    <w:rsid w:val="00B44D96"/>
    <w:rsid w:val="00B46988"/>
    <w:rsid w:val="00B47B93"/>
    <w:rsid w:val="00B502A2"/>
    <w:rsid w:val="00B51D1E"/>
    <w:rsid w:val="00B63945"/>
    <w:rsid w:val="00B63D91"/>
    <w:rsid w:val="00B64CBA"/>
    <w:rsid w:val="00B83FEF"/>
    <w:rsid w:val="00BA1423"/>
    <w:rsid w:val="00BA574E"/>
    <w:rsid w:val="00BB5D2C"/>
    <w:rsid w:val="00BB7CD0"/>
    <w:rsid w:val="00BC3E86"/>
    <w:rsid w:val="00BD01AE"/>
    <w:rsid w:val="00BD5AFE"/>
    <w:rsid w:val="00BE11F5"/>
    <w:rsid w:val="00BE141B"/>
    <w:rsid w:val="00BE7F35"/>
    <w:rsid w:val="00BF113D"/>
    <w:rsid w:val="00C01402"/>
    <w:rsid w:val="00C148ED"/>
    <w:rsid w:val="00C2395E"/>
    <w:rsid w:val="00C3135B"/>
    <w:rsid w:val="00C31BD5"/>
    <w:rsid w:val="00C655CE"/>
    <w:rsid w:val="00C67630"/>
    <w:rsid w:val="00C71FF7"/>
    <w:rsid w:val="00C73535"/>
    <w:rsid w:val="00C73AF1"/>
    <w:rsid w:val="00C74915"/>
    <w:rsid w:val="00C7574A"/>
    <w:rsid w:val="00C76E9E"/>
    <w:rsid w:val="00C932EF"/>
    <w:rsid w:val="00CA424A"/>
    <w:rsid w:val="00CB6AE7"/>
    <w:rsid w:val="00CC1F4E"/>
    <w:rsid w:val="00CC3724"/>
    <w:rsid w:val="00CD2D6B"/>
    <w:rsid w:val="00CD4385"/>
    <w:rsid w:val="00CE09AC"/>
    <w:rsid w:val="00CE6DFE"/>
    <w:rsid w:val="00CE7DC3"/>
    <w:rsid w:val="00CF6B2A"/>
    <w:rsid w:val="00D05CDD"/>
    <w:rsid w:val="00D07C7C"/>
    <w:rsid w:val="00D101A1"/>
    <w:rsid w:val="00D117BE"/>
    <w:rsid w:val="00D14746"/>
    <w:rsid w:val="00D206CA"/>
    <w:rsid w:val="00D27541"/>
    <w:rsid w:val="00D27DD3"/>
    <w:rsid w:val="00D35508"/>
    <w:rsid w:val="00D43467"/>
    <w:rsid w:val="00D466A2"/>
    <w:rsid w:val="00D526B1"/>
    <w:rsid w:val="00D53855"/>
    <w:rsid w:val="00D55EA6"/>
    <w:rsid w:val="00D600AD"/>
    <w:rsid w:val="00D62404"/>
    <w:rsid w:val="00D7619D"/>
    <w:rsid w:val="00D8319E"/>
    <w:rsid w:val="00D83B63"/>
    <w:rsid w:val="00D94E87"/>
    <w:rsid w:val="00D962DA"/>
    <w:rsid w:val="00D97E37"/>
    <w:rsid w:val="00DA3EA1"/>
    <w:rsid w:val="00DA41F7"/>
    <w:rsid w:val="00DA6E77"/>
    <w:rsid w:val="00DB4B95"/>
    <w:rsid w:val="00DD63DE"/>
    <w:rsid w:val="00DE303F"/>
    <w:rsid w:val="00DE39B5"/>
    <w:rsid w:val="00DF2C7A"/>
    <w:rsid w:val="00E00B10"/>
    <w:rsid w:val="00E046E2"/>
    <w:rsid w:val="00E0705B"/>
    <w:rsid w:val="00E1010C"/>
    <w:rsid w:val="00E12E68"/>
    <w:rsid w:val="00E15F40"/>
    <w:rsid w:val="00E20969"/>
    <w:rsid w:val="00E43A30"/>
    <w:rsid w:val="00E43CC8"/>
    <w:rsid w:val="00E5019C"/>
    <w:rsid w:val="00E556B7"/>
    <w:rsid w:val="00E62AC8"/>
    <w:rsid w:val="00E64203"/>
    <w:rsid w:val="00E712FF"/>
    <w:rsid w:val="00E75959"/>
    <w:rsid w:val="00E76BD7"/>
    <w:rsid w:val="00E819C0"/>
    <w:rsid w:val="00E90226"/>
    <w:rsid w:val="00E96D20"/>
    <w:rsid w:val="00EA2F12"/>
    <w:rsid w:val="00EC31DF"/>
    <w:rsid w:val="00ED1298"/>
    <w:rsid w:val="00EE2932"/>
    <w:rsid w:val="00EE4009"/>
    <w:rsid w:val="00EE7710"/>
    <w:rsid w:val="00EF447A"/>
    <w:rsid w:val="00EF5C9A"/>
    <w:rsid w:val="00EF6E66"/>
    <w:rsid w:val="00F0252B"/>
    <w:rsid w:val="00F03A24"/>
    <w:rsid w:val="00F11F8B"/>
    <w:rsid w:val="00F171B3"/>
    <w:rsid w:val="00F218F6"/>
    <w:rsid w:val="00F231EE"/>
    <w:rsid w:val="00F40663"/>
    <w:rsid w:val="00F406CB"/>
    <w:rsid w:val="00F41C9E"/>
    <w:rsid w:val="00F565B6"/>
    <w:rsid w:val="00F62F4B"/>
    <w:rsid w:val="00F6562E"/>
    <w:rsid w:val="00F664C5"/>
    <w:rsid w:val="00F7066D"/>
    <w:rsid w:val="00F7563E"/>
    <w:rsid w:val="00F75700"/>
    <w:rsid w:val="00F872DE"/>
    <w:rsid w:val="00F9007B"/>
    <w:rsid w:val="00F95C39"/>
    <w:rsid w:val="00FB5E50"/>
    <w:rsid w:val="00FE157F"/>
    <w:rsid w:val="00FE300B"/>
    <w:rsid w:val="00FE5B9C"/>
    <w:rsid w:val="00FF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C5EA"/>
  <w15:docId w15:val="{3F769D9A-7DB5-4EC1-A9FF-B57AF23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4F03A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eastAsia="Calibri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03A2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F03A2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" w:hAnsi="Times"/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4F03A2"/>
    <w:rPr>
      <w:rFonts w:ascii="Times" w:eastAsia="Times New Roman" w:hAnsi="Times" w:cs="Times New Roman"/>
      <w:sz w:val="28"/>
      <w:szCs w:val="20"/>
      <w:lang w:eastAsia="ar-SA"/>
    </w:rPr>
  </w:style>
  <w:style w:type="table" w:styleId="a4">
    <w:name w:val="Table Grid"/>
    <w:basedOn w:val="a1"/>
    <w:rsid w:val="004F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206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22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22F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64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6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64E1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64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664E14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664E14"/>
    <w:rPr>
      <w:i/>
      <w:iCs/>
    </w:rPr>
  </w:style>
  <w:style w:type="character" w:styleId="ad">
    <w:name w:val="Intense Emphasis"/>
    <w:basedOn w:val="a0"/>
    <w:uiPriority w:val="21"/>
    <w:qFormat/>
    <w:rsid w:val="00664E14"/>
    <w:rPr>
      <w:b/>
      <w:bCs/>
      <w:i/>
      <w:i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6B446F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DA41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41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FF46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ConsPlusNormal">
    <w:name w:val="ConsPlusNormal"/>
    <w:rsid w:val="00951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06D24"/>
  </w:style>
  <w:style w:type="paragraph" w:customStyle="1" w:styleId="11">
    <w:name w:val="Обычный1"/>
    <w:rsid w:val="00936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B33CF2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Цветовое выделение"/>
    <w:uiPriority w:val="99"/>
    <w:rsid w:val="00B33CF2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B33C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4">
    <w:name w:val="Сравнение редакций. Добавленный фрагмент"/>
    <w:uiPriority w:val="99"/>
    <w:rsid w:val="001B464F"/>
    <w:rPr>
      <w:color w:val="000000"/>
      <w:shd w:val="clear" w:color="auto" w:fill="C1D7FF"/>
    </w:rPr>
  </w:style>
  <w:style w:type="character" w:styleId="af5">
    <w:name w:val="Hyperlink"/>
    <w:basedOn w:val="a0"/>
    <w:uiPriority w:val="99"/>
    <w:unhideWhenUsed/>
    <w:rsid w:val="00160C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7D14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8E7D14"/>
    <w:pPr>
      <w:ind w:firstLine="0"/>
    </w:pPr>
    <w:rPr>
      <w:rFonts w:cs="Arial"/>
      <w:sz w:val="24"/>
      <w:szCs w:val="24"/>
    </w:rPr>
  </w:style>
  <w:style w:type="character" w:styleId="af7">
    <w:name w:val="Strong"/>
    <w:basedOn w:val="a0"/>
    <w:uiPriority w:val="22"/>
    <w:qFormat/>
    <w:rsid w:val="006267F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32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32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148ED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3">
    <w:name w:val="s_3"/>
    <w:basedOn w:val="a"/>
    <w:rsid w:val="00452E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C37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7361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7361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7361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gital.gov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26CB-C36B-4F13-8755-4FFB4718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2020-12-24T05:08:00Z</cp:lastPrinted>
  <dcterms:created xsi:type="dcterms:W3CDTF">2020-12-24T03:52:00Z</dcterms:created>
  <dcterms:modified xsi:type="dcterms:W3CDTF">2020-12-24T05:09:00Z</dcterms:modified>
</cp:coreProperties>
</file>